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DC" w:rsidRDefault="00B57C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</w:p>
    <w:p w:rsidR="00B57CDC" w:rsidRDefault="00D00C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Структура проведения родительского собрания для освещения темы </w:t>
      </w:r>
    </w:p>
    <w:p w:rsidR="00B57CDC" w:rsidRDefault="00D00C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</w:rPr>
      </w:pPr>
      <w:r>
        <w:rPr>
          <w:b/>
          <w:bCs/>
        </w:rPr>
        <w:t>«Финансовое воспитание»</w:t>
      </w:r>
    </w:p>
    <w:p w:rsidR="00B57CDC" w:rsidRDefault="00B57CDC">
      <w:pPr>
        <w:shd w:val="clear" w:color="auto" w:fill="FFFFFF"/>
        <w:suppressAutoHyphens/>
        <w:jc w:val="both"/>
      </w:pPr>
    </w:p>
    <w:p w:rsidR="00B57CDC" w:rsidRDefault="00D00C3E">
      <w:pPr>
        <w:shd w:val="clear" w:color="auto" w:fill="FFFFFF"/>
        <w:suppressAutoHyphens/>
        <w:jc w:val="both"/>
        <w:rPr>
          <w:b/>
          <w:bCs/>
        </w:rPr>
      </w:pPr>
      <w:r>
        <w:rPr>
          <w:b/>
          <w:bCs/>
        </w:rPr>
        <w:t>Цель собрания показать и объяснить:</w:t>
      </w:r>
    </w:p>
    <w:p w:rsidR="00B57CDC" w:rsidRDefault="00D00C3E">
      <w:pPr>
        <w:numPr>
          <w:ilvl w:val="0"/>
          <w:numId w:val="1"/>
        </w:numPr>
        <w:shd w:val="clear" w:color="auto" w:fill="FFFFFF"/>
        <w:suppressAutoHyphens/>
        <w:jc w:val="both"/>
      </w:pPr>
      <w:r>
        <w:t>Как родитель может повлиять на финансовую грамотность своих детей</w:t>
      </w:r>
    </w:p>
    <w:p w:rsidR="00B57CDC" w:rsidRDefault="00D00C3E">
      <w:pPr>
        <w:numPr>
          <w:ilvl w:val="0"/>
          <w:numId w:val="1"/>
        </w:numPr>
        <w:shd w:val="clear" w:color="auto" w:fill="FFFFFF"/>
        <w:suppressAutoHyphens/>
        <w:jc w:val="both"/>
      </w:pPr>
      <w:r>
        <w:t>Как выглядит использование инструментов финансовой грамотности у детей</w:t>
      </w:r>
    </w:p>
    <w:p w:rsidR="00B57CDC" w:rsidRDefault="00D00C3E">
      <w:pPr>
        <w:numPr>
          <w:ilvl w:val="0"/>
          <w:numId w:val="1"/>
        </w:numPr>
        <w:shd w:val="clear" w:color="auto" w:fill="FFFFFF"/>
        <w:suppressAutoHyphens/>
        <w:jc w:val="both"/>
      </w:pPr>
      <w:r>
        <w:t xml:space="preserve"> </w:t>
      </w:r>
    </w:p>
    <w:p w:rsidR="00B57CDC" w:rsidRDefault="00D00C3E">
      <w:pPr>
        <w:shd w:val="clear" w:color="auto" w:fill="FFFFFF"/>
        <w:suppressAutoHyphens/>
        <w:jc w:val="both"/>
      </w:pPr>
      <w:r>
        <w:rPr>
          <w:b/>
          <w:bCs/>
        </w:rPr>
        <w:t>Продолжительность:</w:t>
      </w:r>
      <w:r>
        <w:t xml:space="preserve"> 20 минут.</w:t>
      </w:r>
    </w:p>
    <w:p w:rsidR="00B57CDC" w:rsidRDefault="00D00C3E">
      <w:pPr>
        <w:shd w:val="clear" w:color="auto" w:fill="FFFFFF"/>
        <w:suppressAutoHyphens/>
        <w:jc w:val="both"/>
      </w:pPr>
      <w:r>
        <w:rPr>
          <w:b/>
          <w:bCs/>
        </w:rPr>
        <w:t>Участники:</w:t>
      </w:r>
      <w:r>
        <w:t xml:space="preserve"> родители </w:t>
      </w:r>
      <w:r w:rsidR="00B71475">
        <w:t>пятиклассников.</w:t>
      </w:r>
    </w:p>
    <w:p w:rsidR="00B57CDC" w:rsidRDefault="00B57CDC">
      <w:pPr>
        <w:shd w:val="clear" w:color="auto" w:fill="FFFFFF"/>
        <w:suppressAutoHyphens/>
        <w:jc w:val="both"/>
      </w:pPr>
    </w:p>
    <w:p w:rsidR="00B57CDC" w:rsidRDefault="00D00C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</w:rPr>
      </w:pPr>
      <w:r>
        <w:rPr>
          <w:b/>
          <w:bCs/>
        </w:rPr>
        <w:t>Структура лекции</w:t>
      </w:r>
    </w:p>
    <w:p w:rsidR="00B57CDC" w:rsidRDefault="00B57C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</w:p>
    <w:p w:rsidR="00B57CDC" w:rsidRDefault="00D00C3E" w:rsidP="00B71475">
      <w:pPr>
        <w:shd w:val="clear" w:color="auto" w:fill="FFFFFF"/>
        <w:suppressAutoHyphens/>
        <w:jc w:val="both"/>
      </w:pPr>
      <w:r>
        <w:rPr>
          <w:b/>
          <w:bCs/>
        </w:rPr>
        <w:t>Приветствие</w:t>
      </w:r>
      <w:r>
        <w:t xml:space="preserve"> </w:t>
      </w:r>
    </w:p>
    <w:p w:rsidR="00B57CDC" w:rsidRDefault="00B57CDC" w:rsidP="00B71475">
      <w:pPr>
        <w:shd w:val="clear" w:color="auto" w:fill="FFFFFF"/>
        <w:suppressAutoHyphens/>
        <w:jc w:val="both"/>
        <w:rPr>
          <w:rFonts w:cs="Times New Roman"/>
        </w:rPr>
      </w:pPr>
    </w:p>
    <w:p w:rsidR="00B57CDC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Вступление</w:t>
      </w:r>
    </w:p>
    <w:p w:rsidR="005776D5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Краткая информация по </w:t>
      </w:r>
      <w:r w:rsidR="005776D5">
        <w:rPr>
          <w:rFonts w:cs="Times New Roman"/>
        </w:rPr>
        <w:t>Неделе финансовой грамотности для детей и молодёжи 2019.</w:t>
      </w:r>
    </w:p>
    <w:p w:rsidR="00B71475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Вопросы финансов затрагивают все сферы жизни современного человека, а  финансовая грамотность стала необходимым жизненным навыком, как умение читать и писать. Финансово грамотный человек подсчитывает свои расходы и доходы, ведёт семейный или личный бюджет, не влезает в излишние долги, имеет финансовую «подушку безопасности». </w:t>
      </w:r>
    </w:p>
    <w:p w:rsidR="00B57CDC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  <w:r>
        <w:rPr>
          <w:rFonts w:cs="Times New Roman"/>
        </w:rPr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:rsidR="00B57CDC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Цель -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 </w:t>
      </w:r>
    </w:p>
    <w:p w:rsidR="00B57CDC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</w:pPr>
      <w:r>
        <w:rPr>
          <w:rFonts w:cs="Times New Roman"/>
        </w:rPr>
        <w:t>На портале</w:t>
      </w:r>
      <w:r w:rsidR="005776D5">
        <w:rPr>
          <w:rFonts w:ascii="Arial" w:hAnsi="Arial" w:cs="Arial"/>
          <w:sz w:val="23"/>
          <w:szCs w:val="23"/>
          <w:shd w:val="clear" w:color="auto" w:fill="FFFFFF"/>
        </w:rPr>
        <w:t> </w:t>
      </w:r>
      <w:hyperlink r:id="rId7" w:tgtFrame="_blank" w:history="1">
        <w:r w:rsidR="005776D5">
          <w:rPr>
            <w:rStyle w:val="ac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https://vashifinancy.ru/</w:t>
        </w:r>
      </w:hyperlink>
      <w:r w:rsidR="005776D5">
        <w:rPr>
          <w:rFonts w:ascii="Arial" w:hAnsi="Arial" w:cs="Arial"/>
          <w:sz w:val="23"/>
          <w:szCs w:val="23"/>
          <w:shd w:val="clear" w:color="auto" w:fill="FFFFFF"/>
        </w:rPr>
        <w:t>  </w:t>
      </w:r>
      <w:r>
        <w:rPr>
          <w:rFonts w:cs="Times New Roman"/>
        </w:rPr>
        <w:t xml:space="preserve"> </w:t>
      </w:r>
      <w:r>
        <w:rPr>
          <w:rStyle w:val="a3"/>
          <w:rFonts w:cs="Times New Roman"/>
        </w:rPr>
        <w:t>посетители смогут воспользоваться:</w:t>
      </w:r>
    </w:p>
    <w:p w:rsidR="00B57CDC" w:rsidRDefault="00D00C3E" w:rsidP="00B71475">
      <w:pPr>
        <w:shd w:val="clear" w:color="auto" w:fill="FFFFFF"/>
        <w:suppressAutoHyphens/>
        <w:ind w:left="708"/>
        <w:jc w:val="both"/>
        <w:rPr>
          <w:rFonts w:cs="Times New Roman"/>
        </w:rPr>
      </w:pPr>
      <w:r>
        <w:rPr>
          <w:rFonts w:cs="Times New Roman"/>
        </w:rPr>
        <w:t>-калькуляторами для оценки личного уровня финансовой грамотности;</w:t>
      </w:r>
    </w:p>
    <w:p w:rsidR="00B57CDC" w:rsidRDefault="005776D5" w:rsidP="00B71475">
      <w:pPr>
        <w:shd w:val="clear" w:color="auto" w:fill="FFFFFF"/>
        <w:suppressAutoHyphens/>
        <w:ind w:left="708"/>
        <w:jc w:val="both"/>
        <w:rPr>
          <w:rFonts w:cs="Times New Roman"/>
        </w:rPr>
      </w:pPr>
      <w:r>
        <w:rPr>
          <w:rFonts w:cs="Times New Roman"/>
        </w:rPr>
        <w:t>-п</w:t>
      </w:r>
      <w:r w:rsidR="00D00C3E">
        <w:rPr>
          <w:rFonts w:cs="Times New Roman"/>
        </w:rPr>
        <w:t>рограммой для диагностики финансового здоровья семьи;</w:t>
      </w:r>
    </w:p>
    <w:p w:rsidR="00B57CDC" w:rsidRDefault="00D00C3E" w:rsidP="00B71475">
      <w:pPr>
        <w:shd w:val="clear" w:color="auto" w:fill="FFFFFF"/>
        <w:suppressAutoHyphens/>
        <w:ind w:left="708"/>
        <w:jc w:val="both"/>
        <w:rPr>
          <w:rFonts w:cs="Times New Roman"/>
        </w:rPr>
      </w:pPr>
      <w:r>
        <w:rPr>
          <w:rFonts w:cs="Times New Roman"/>
        </w:rPr>
        <w:t>-сделать расчет личного финансового плана;</w:t>
      </w:r>
    </w:p>
    <w:p w:rsidR="00B57CDC" w:rsidRDefault="00D00C3E" w:rsidP="00B71475">
      <w:pPr>
        <w:shd w:val="clear" w:color="auto" w:fill="FFFFFF"/>
        <w:suppressAutoHyphens/>
        <w:ind w:left="708"/>
        <w:jc w:val="both"/>
        <w:rPr>
          <w:rFonts w:cs="Times New Roman"/>
        </w:rPr>
      </w:pPr>
      <w:r>
        <w:rPr>
          <w:rFonts w:cs="Times New Roman"/>
        </w:rPr>
        <w:t>-воспользоваться библиотекой материалов.</w:t>
      </w:r>
    </w:p>
    <w:p w:rsidR="00B57CDC" w:rsidRDefault="00B57CDC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</w:p>
    <w:p w:rsidR="00B57CDC" w:rsidRDefault="00D00C3E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  <w:r>
        <w:rPr>
          <w:rStyle w:val="a3"/>
          <w:rFonts w:cs="Times New Roman"/>
          <w:b/>
          <w:bCs/>
        </w:rPr>
        <w:t>Основная, презентационная часть (в соответствии с видеоматериалом к теме)</w:t>
      </w:r>
    </w:p>
    <w:p w:rsidR="00B57CDC" w:rsidRDefault="00D00C3E" w:rsidP="00B71475">
      <w:pPr>
        <w:numPr>
          <w:ilvl w:val="0"/>
          <w:numId w:val="2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  <w:r>
        <w:rPr>
          <w:rStyle w:val="a3"/>
          <w:rFonts w:cs="Times New Roman"/>
          <w:b/>
          <w:bCs/>
        </w:rPr>
        <w:t xml:space="preserve"> </w:t>
      </w:r>
      <w:r>
        <w:rPr>
          <w:rStyle w:val="a3"/>
          <w:rFonts w:cs="Times New Roman"/>
        </w:rPr>
        <w:t>П</w:t>
      </w:r>
      <w:r>
        <w:rPr>
          <w:rFonts w:cs="Times New Roman"/>
        </w:rPr>
        <w:t>равила финансового воспитания в семье</w:t>
      </w:r>
    </w:p>
    <w:p w:rsidR="00B57CDC" w:rsidRDefault="00D00C3E" w:rsidP="00B71475">
      <w:pPr>
        <w:numPr>
          <w:ilvl w:val="0"/>
          <w:numId w:val="2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  <w:r>
        <w:rPr>
          <w:rFonts w:cs="Times New Roman"/>
        </w:rPr>
        <w:t>Чему необходимо научить ребёнка</w:t>
      </w:r>
    </w:p>
    <w:p w:rsidR="00B57CDC" w:rsidRDefault="00D00C3E" w:rsidP="00B71475">
      <w:pPr>
        <w:numPr>
          <w:ilvl w:val="0"/>
          <w:numId w:val="2"/>
        </w:numPr>
        <w:shd w:val="clear" w:color="auto" w:fill="FFFFFF"/>
        <w:suppressAutoHyphens/>
        <w:jc w:val="both"/>
        <w:rPr>
          <w:rFonts w:cs="Times New Roman"/>
        </w:rPr>
      </w:pPr>
      <w:r>
        <w:rPr>
          <w:rFonts w:cs="Times New Roman"/>
        </w:rPr>
        <w:t>Советы:  говорите на равных, личный пример, нет негативным эмоциям, сделайте процесс живым и интересным, дайте право на собственные ошибки</w:t>
      </w:r>
    </w:p>
    <w:p w:rsidR="00B57CDC" w:rsidRDefault="00B57CDC" w:rsidP="00B71475">
      <w:pPr>
        <w:shd w:val="clear" w:color="auto" w:fill="FFFFFF"/>
        <w:suppressAutoHyphens/>
        <w:ind w:left="196"/>
        <w:jc w:val="both"/>
        <w:rPr>
          <w:rFonts w:cs="Times New Roman"/>
        </w:rPr>
      </w:pPr>
    </w:p>
    <w:p w:rsidR="00B57CDC" w:rsidRDefault="00B57CDC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</w:p>
    <w:p w:rsidR="00B57CDC" w:rsidRDefault="00D00C3E" w:rsidP="00B71475">
      <w:pPr>
        <w:shd w:val="clear" w:color="auto" w:fill="FFFFFF"/>
        <w:suppressAutoHyphens/>
        <w:jc w:val="both"/>
        <w:rPr>
          <w:rStyle w:val="a3"/>
          <w:rFonts w:cs="Times New Roman"/>
          <w:b/>
          <w:bCs/>
        </w:rPr>
      </w:pPr>
      <w:r>
        <w:rPr>
          <w:rStyle w:val="a3"/>
          <w:rFonts w:cs="Times New Roman"/>
          <w:b/>
          <w:bCs/>
        </w:rPr>
        <w:t>Завершение</w:t>
      </w:r>
    </w:p>
    <w:p w:rsidR="00B57CDC" w:rsidRDefault="00D00C3E" w:rsidP="00B71475">
      <w:pPr>
        <w:shd w:val="clear" w:color="auto" w:fill="FFFFFF"/>
        <w:suppressAutoHyphens/>
        <w:jc w:val="both"/>
        <w:rPr>
          <w:rFonts w:cs="Times New Roman"/>
        </w:rPr>
      </w:pPr>
      <w:r>
        <w:rPr>
          <w:rFonts w:cs="Times New Roman"/>
        </w:rPr>
        <w:t>Вопросы, благодарность за участие.</w:t>
      </w:r>
    </w:p>
    <w:p w:rsidR="00B57CDC" w:rsidRDefault="00B57CDC" w:rsidP="00B714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Fonts w:cs="Times New Roman"/>
        </w:rPr>
      </w:pPr>
    </w:p>
    <w:p w:rsidR="00B57CDC" w:rsidRDefault="00B57CDC" w:rsidP="00B71475">
      <w:pPr>
        <w:shd w:val="clear" w:color="auto" w:fill="FFFFFF"/>
        <w:suppressAutoHyphens/>
        <w:jc w:val="both"/>
      </w:pPr>
    </w:p>
    <w:sectPr w:rsidR="00B57CDC" w:rsidSect="00B57C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26" w:rsidRDefault="00B41626" w:rsidP="00B57CDC">
      <w:r>
        <w:separator/>
      </w:r>
    </w:p>
  </w:endnote>
  <w:endnote w:type="continuationSeparator" w:id="1">
    <w:p w:rsidR="00B41626" w:rsidRDefault="00B41626" w:rsidP="00B5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DC" w:rsidRDefault="00B57CDC">
    <w:pPr>
      <w:pStyle w:val="a8"/>
      <w:shd w:val="clear" w:color="auto" w:fill="FFF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26" w:rsidRDefault="00B41626" w:rsidP="00B57CDC">
      <w:r>
        <w:separator/>
      </w:r>
    </w:p>
  </w:footnote>
  <w:footnote w:type="continuationSeparator" w:id="1">
    <w:p w:rsidR="00B41626" w:rsidRDefault="00B41626" w:rsidP="00B5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DC" w:rsidRDefault="00B57CDC">
    <w:pPr>
      <w:pStyle w:val="a8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166"/>
    <w:multiLevelType w:val="multilevel"/>
    <w:tmpl w:val="17427DBE"/>
    <w:lvl w:ilvl="0">
      <w:start w:val="1"/>
      <w:numFmt w:val="bullet"/>
      <w:lvlText w:val="•"/>
      <w:lvlJc w:val="left"/>
      <w:pPr>
        <w:ind w:left="19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3E295D27"/>
    <w:multiLevelType w:val="multilevel"/>
    <w:tmpl w:val="D2DCF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041DE3"/>
    <w:multiLevelType w:val="multilevel"/>
    <w:tmpl w:val="FBB4B490"/>
    <w:lvl w:ilvl="0">
      <w:start w:val="1"/>
      <w:numFmt w:val="bullet"/>
      <w:lvlText w:val="•"/>
      <w:lvlJc w:val="left"/>
      <w:pPr>
        <w:tabs>
          <w:tab w:val="num" w:pos="9132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132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132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132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132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132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132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132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132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CDC"/>
    <w:rsid w:val="005169DD"/>
    <w:rsid w:val="005776D5"/>
    <w:rsid w:val="00B41626"/>
    <w:rsid w:val="00B57CDC"/>
    <w:rsid w:val="00B71475"/>
    <w:rsid w:val="00D0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07"/>
    <w:pPr>
      <w:keepNext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C2D07"/>
    <w:rPr>
      <w:u w:val="single" w:color="00000A"/>
    </w:rPr>
  </w:style>
  <w:style w:type="character" w:customStyle="1" w:styleId="a3">
    <w:name w:val="Нет"/>
    <w:qFormat/>
    <w:rsid w:val="009C2D07"/>
  </w:style>
  <w:style w:type="character" w:customStyle="1" w:styleId="Hyperlink0">
    <w:name w:val="Hyperlink.0"/>
    <w:basedOn w:val="a3"/>
    <w:qFormat/>
    <w:rsid w:val="009C2D07"/>
    <w:rPr>
      <w:u w:val="single" w:color="00000A"/>
      <w:lang w:val="en-US"/>
    </w:rPr>
  </w:style>
  <w:style w:type="character" w:customStyle="1" w:styleId="ListLabel1">
    <w:name w:val="ListLabel 1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9C2D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9C2D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sid w:val="009C2D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sid w:val="00B57CDC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sid w:val="00B57CDC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sid w:val="00B57CDC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sid w:val="00B57CDC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8">
    <w:name w:val="ListLabel 12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9">
    <w:name w:val="ListLabel 12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8">
    <w:name w:val="ListLabel 13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6">
    <w:name w:val="ListLabel 146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7">
    <w:name w:val="ListLabel 147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qFormat/>
    <w:rsid w:val="00B57CD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a4">
    <w:name w:val="Заголовок"/>
    <w:basedOn w:val="a"/>
    <w:next w:val="a5"/>
    <w:qFormat/>
    <w:rsid w:val="009C2D07"/>
    <w:pPr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C2D07"/>
    <w:pPr>
      <w:shd w:val="clear" w:color="auto" w:fill="FFFFFF"/>
      <w:spacing w:after="140" w:line="288" w:lineRule="auto"/>
    </w:pPr>
  </w:style>
  <w:style w:type="paragraph" w:styleId="a6">
    <w:name w:val="List"/>
    <w:basedOn w:val="a5"/>
    <w:rsid w:val="009C2D07"/>
    <w:rPr>
      <w:rFonts w:cs="Mangal"/>
    </w:rPr>
  </w:style>
  <w:style w:type="paragraph" w:customStyle="1" w:styleId="Caption">
    <w:name w:val="Caption"/>
    <w:basedOn w:val="a"/>
    <w:qFormat/>
    <w:rsid w:val="009C2D07"/>
    <w:pPr>
      <w:suppressLineNumbers/>
      <w:shd w:val="clear" w:color="auto" w:fill="FFFFFF"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9C2D07"/>
    <w:pPr>
      <w:suppressLineNumbers/>
      <w:shd w:val="clear" w:color="auto" w:fill="FFFFFF"/>
    </w:pPr>
    <w:rPr>
      <w:rFonts w:cs="Mangal"/>
    </w:rPr>
  </w:style>
  <w:style w:type="paragraph" w:customStyle="1" w:styleId="a8">
    <w:name w:val="Колонтитулы"/>
    <w:qFormat/>
    <w:rsid w:val="009C2D07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Header">
    <w:name w:val="Header"/>
    <w:basedOn w:val="a"/>
    <w:rsid w:val="009C2D07"/>
  </w:style>
  <w:style w:type="paragraph" w:customStyle="1" w:styleId="Footer">
    <w:name w:val="Footer"/>
    <w:basedOn w:val="a"/>
    <w:rsid w:val="009C2D07"/>
  </w:style>
  <w:style w:type="paragraph" w:styleId="a9">
    <w:name w:val="List Paragraph"/>
    <w:basedOn w:val="a"/>
    <w:uiPriority w:val="34"/>
    <w:qFormat/>
    <w:rsid w:val="00366D4D"/>
    <w:pPr>
      <w:ind w:left="720"/>
      <w:contextualSpacing/>
    </w:pPr>
  </w:style>
  <w:style w:type="numbering" w:customStyle="1" w:styleId="1">
    <w:name w:val="Импортированный стиль 1"/>
    <w:qFormat/>
    <w:rsid w:val="009C2D07"/>
  </w:style>
  <w:style w:type="numbering" w:customStyle="1" w:styleId="aa">
    <w:name w:val="Тире"/>
    <w:qFormat/>
    <w:rsid w:val="009C2D07"/>
  </w:style>
  <w:style w:type="numbering" w:customStyle="1" w:styleId="ab">
    <w:name w:val="Пункт"/>
    <w:qFormat/>
    <w:rsid w:val="009C2D07"/>
  </w:style>
  <w:style w:type="table" w:customStyle="1" w:styleId="TableNormal">
    <w:name w:val="Table Normal"/>
    <w:rsid w:val="009C2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577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shifinanc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2018-10-22T17:58:00Z</dcterms:created>
  <dcterms:modified xsi:type="dcterms:W3CDTF">2019-04-24T09:24:00Z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