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6E6" w:rsidRPr="000F1771" w:rsidRDefault="00C956E6" w:rsidP="000F17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metka2"/>
      <w:r w:rsidRPr="000F17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Памятка родителям будущих первоклассников </w:t>
      </w:r>
    </w:p>
    <w:p w:rsidR="00C956E6" w:rsidRPr="000F1771" w:rsidRDefault="000F1771" w:rsidP="000F177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pict>
          <v:rect id="_x0000_i1025" style="width:0;height:1.5pt" o:hralign="center" o:hrstd="t" o:hr="t" fillcolor="#aca899" stroked="f"/>
        </w:pict>
      </w:r>
    </w:p>
    <w:bookmarkEnd w:id="0"/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4. Составьте вместе с первоклассником распорядок дня, следите за его соблюдением.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("Молодец!", "Ты так хорошо справился!") способны заметно повысить интеллектуальные достижения человека.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9. Учение -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Готов ли ваш ребенок стать первоклассником?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  <w:lang w:eastAsia="ru-RU"/>
        </w:rPr>
        <w:t xml:space="preserve">Середина мая. 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вашему ребенку седьмой год, значит, настало время подумать о школе. И скорее всего у вас на примете уже есть несколько школ, в которые можно было бы отдать малыша. Но временами охватывают сомнения: а справится ли он с новыми физическими и психологическими нагрузками?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несколько способов определения, готов ли ребенок идти в первый класс.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Первый и самый простой - это ваши собственные наблюдения. 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заметили, что ребенок может без особого труда подолгу (не менее 20 минут) выполнять кропотливую работу, требующую сосредоточения внимания, - рисует, лепит, собирает конструктор и т.п. Начатое дело стремится довести до конца. Часто задает вопросы взрослым об окружающем </w:t>
      </w: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непонятном ему мире. С удовольствием фантазирует и рассказывает различные истории. Легко и быстро запоминает стихи из 4-8 строк, пересказывает сказки и рассказы, которые вы когда-то читали. У малыша есть друзья, с которыми ему нравится играть, он свободно общается 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 На вопрос: `Хочешь пойти в школу?` - ребенок отвечает: `Хочу, там много нового и интересного, а я научусь писать, читать и т.п.`.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узнали по этому описанию своего малыша, значит, у вашего ребенка не возникнет лишних проблем с обучением в школе.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Второй способ определить готовность ребенка к школе. 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Беседа с педагогами и психологами, работающими в детском саду, поможет вам узнать об особенностях вашего ребенка, которые проявляются только в общении и взаимодействии со сверстниками и педагогами.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получить следующую информацию: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ребенок работает на занятиях? Часто ли отвлекается? Точно ли понимает и выполняет задания воспитателя? Замечает и исправляет собственные ошибки? Проявляет активность и самостоятельность или нет? Уверенно и без излишней робости отвечает на вопросы перед группой сверстников? Часто ли, выполняя задания, обращается за помощью? Быстро утомляется или может работать долго? Хорошо ли развита мелкая моторика пальцев рук?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ребенок общается со сверстниками? Имеет ли постоянных друзей? Часто ли ссорится и конфликтует? Участвует ли в совместных играх? Умеет ли договариваться с другими детьми? Может ли адекватно исполнять различные роли в играх?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ребенок взаимодействует с педагогом? Проявляет ли инициативу в общении или ждет, пока к нему обратятся? При оказании помощи включается в работу или замыкается в себе? Безоговорочно выполняет требования и просьбы взрослых или высказывает собственное мнение? При выполнении задания общается 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по теме задания или переводит разговор на другие темы? Проявляет ли желание и интерес к познанию чего-то нового?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Если, отвечая на эти вопросы, воспитатели и педагоги дают вашему ребенку положительную характеристику, то можно не сомневаться в психологической готовности малыша к школе. В обратном случае тоже не стоит огорчаться - вам сможет помочь опытный педагог-психолог, который проведет подробную профессиональную диагностику психологической готовности ребенка к школе и даст необходимые рекомендации для родителей и педагогов. Времени еще достаточно, а такие специалисты работают почти в каждом детском саду и школе.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Упражнение на развитие произвольного внимания. 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дают лист бумаги, цветные карандаши и просят нарисовать в ряд 10 треугольников. Когда эта работа будет завершена, ребенка предупреждают о необходимости быть внимательным, так как инструкция произносится только один раз. "Будь внимательным, заштрихуй красным карандашом третий, седьмой и девятый треугольники" Если ребенок переспрашивает, ответить - пусть делает так, как понял. Если ребенок </w:t>
      </w: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справился с первым заданием, можно продолжить работу, постепенно усложняя задания.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Упражнение на развитие наблюдательности. 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Предложите ребенку игру: "Внимательно осмотри комнату и найди предметы, в которых есть круг, окружность". Ребенок называет предметы - часы, основание карандаша, выключатель, ваза, столик: Можно провести эту игру в соревновательной форме для группы детей, придумать аналогичные задания.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на развитие памяти. 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эту игру можно играть с ребенком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например, во время длительных поездок. Взрослый начинает эту игру и говорит: "Я положил в мешок яблоки". Следующий игрок повторяет сказанное и добавляет что-нибудь еще: "Я положил в мешок яблоки и бананы". Третий игрок повторяет всю фразу и добавляет что-нибудь от себя. Можно просто добавлять по одному слову, а можно подбирать слова по алфавиту.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Игра для тренировки мышления и сообразительности "Как это можно использовать?" 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Предложите ребенку игру - найти как можно больше вариантов 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использования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какого либо предмета. 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Вы называете слово "карандаш", а ребенок придумывает, как его можно использовать - писать, рисовать, использовать как палочку, указку, градусник для куклы, удочку и т.д.</w:t>
      </w:r>
      <w:proofErr w:type="gramEnd"/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Тест "Нелепицы" - для оценки образно - логического мышления 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Покажите ребенку картинку, на которой изображены разные нелепицы и попросите его внимательно рассмотреть картинку и сказать, что нарисовано неправильно. Попросите малыша объяснить, что именно неверно в этих нелепых ситуациях. На все задание отводится 2 минуты. Хорошо, если ребенок за это время заметит более 8 нелепиц.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Тест для будущих первоклассников: 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назови свою фамилию, имя, отчество;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сколько тебе лет? А сколько будет через год? А через два?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 зовут твоих родителей?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утром ты завтракаешь, а днем...?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 самолет и птицу. Что у них общего, чем отличаются?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футбол, гимнастика, теннис, плавание - это...?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нужно сделать, чтобы вода в чайнике закипела?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нож, что это? Велосипед, что это? Килограмм, что это?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сравни квадрат и прямоугольник. Что у них общего, чем отличаются? Какие еще геометрические фигуры ты знаешь?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какой стране ты живешь? Какой твой адрес?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береза, дуб, осина - это...?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каких домашних, диких животных ты знаешь? Почему их так называют?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у коровы - теленок, у собаки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..., 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у лошади - ...?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почему раньше, чем пройдет поезд, опускается шлагбаум?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огурец, помидор, морковь, свекла - это ...?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Посмотрите, с какой группой вопросов ребенку удалось справиться менее успешно, и уделите этой стороне словарного мышления особое внимание.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Одной из наиболее доступных и распространенных методик тестирования готовности ребенка к обучению в школе является тест Керна-</w:t>
      </w:r>
      <w:proofErr w:type="spellStart"/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Йирасека</w:t>
      </w:r>
      <w:proofErr w:type="spellEnd"/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. 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Он состоит из трех заданий: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нарисовать фигуру человека;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скопировать небольшую фразу;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- скопировать 10 точек, расположенных одна под другой на равном расстоянии по вертикали и горизонтали.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Подготовьте чистый лист бумаги, карандаш, две карточки с заданиями. На одной из них черным фломастером (не очень толстым) нужно написать фразу "Он ел суп", вертикальный размер букв - 1 см, а заглавной - 1,5 см. На второй карточке нужно изобразить 10 точек, расстояние между точками по вертикали и горизонтали - 1 см, диаметр точек - 2 мм. При выполнении первого задания говорите ребенку: "Нарисуй здесь (на чистом листе) какого-нибудь мужчину, дядю как умеешь". Дети часто задают много дополнительных вопросов, на них лучше ответить: "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Рисуй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умеешь". Можно подбодрить ребенка, если он не уверен.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того как ребенок закончит рисовать, нужно перевернуть лист и дать следующее задание: "На этой карточке что-то написано, ты еще не умеешь писать письменными буквами, поэтому постарайся срисовать как можно точнее в верхней части листа" (карточку с заданием нужно положить перед ребенком). Затем предложите в нижней части листа нарисовать точки.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Каждое задание оценивается по пятибалльной шкале, причем 1 - лучшая оценка, а 5 - худшая.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изображения человека: 1 балл ставится тогда, когда у фигуры есть голова, шея, туловище, руки и ноги, на голове - волосы, на лице - глаза, нос, рот, имеются признаки одежды, а 5 баллов - когда на рисунке "нечто" головоногое.</w:t>
      </w:r>
      <w:proofErr w:type="gramEnd"/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фразы 1 балл ставится, когда фраза скопирована достаточно точно, 2 балла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-- 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предложение можно прочитать, 3 балла - можно прочитать хотя бы 4 буквы, 4 балла - с образцом сходны хотя бы две буквы, сохраняется видимость письма, 5 баллов - каракули.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оценке срисовывания точек: 1 балл - достаточно точное воспроизведение образца, но возможно увеличение или уменьшение фигуры при соблюдении симметрии по вертикали и горизонтали; 2 балла - возможно незначительное нарушение симметрии, допустимо изображение кружков вместо точек; 3 балла - группа точек мало соответствует образцу, нарушена симметрия, возможно большее или меньшее количество точек; 4 балла - точки расположены кучно, но напоминают любую геометрическую фигуру;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 баллов - каракули.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Оценки выполнения каждого задания суммируются. Готовый к школе ребенок получает, как правило, от 3 до 9 баллов. Как видите, диапазон </w:t>
      </w: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достаточно широк и поэтому не волнуйтесь, если считаете, что не можете точно поставить оценку. Тест Керна-</w:t>
      </w:r>
      <w:proofErr w:type="spell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Йирасека</w:t>
      </w:r>
      <w:proofErr w:type="spell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дает представление об уровне общего развития ребенка, пространственном восприятии, способностях к копированию, а также о степени развития зрительно-моторной координации - все это необходимо при обучении ребенка в школе.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Тест, с помощью которого можно определить, хочет ли малыш идти в школу и что его там привлекает: 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Если бы было две школы - одна с уроками русского языка, математики, чтения, пения, рисования и физкультуры, а другая только с уроками пения, рисования и физкультуры, - в какой из них ты бы хотел учиться?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Если бы было две школы - одна с уроками и переменками, а другая только с переменками и никаких уроков, - в какой из них ты бы хотел учиться?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Если бы было две школы - в одной ставили бы за хорошие ответы пятерки и четверки, а в другой давали бы сладости и игрушки, - в какой из них ты бы хотел учиться?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Если бы было две школы - в одной можно вставать только с разрешения учительницы и поднимать руку, если ты хочешь что-то спросить, а в другой можно делать на уроке все что хочешь, - в какой из них ты бы хотел учиться?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Если бы в классе у вас 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заболела учительница и директор предложил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 ее заменить другой учительницей или мамой, кого бы ты выбрал?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Если бы было две школы - в одной задавали бы уроки на дом, а в другой нет, - в какой из них ты бы хотел учиться?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7. Если бы мама сказала: "Ты у меня еще совсем маленький, тебе трудно вставать, делать уроки. Останься в детском саду, а в школу пойдешь на будущий год", - согласился бы ты с таким предложением?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8. Если бы мама сказала: "Я договорилась с учительницей, что она будет ходить к нам домой и заниматься с тобой. Теперь тебе не придется ходить по утрам в школу", - согласился бы ты с таким предложением?</w:t>
      </w:r>
    </w:p>
    <w:p w:rsidR="00C956E6" w:rsidRPr="000F1771" w:rsidRDefault="00C956E6" w:rsidP="000F1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9. Если бы твой друг (подружка) спросил, что тебе больше всего нравится в школе, что бы ты ему ответил?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Проанализируйте ответы ребенка. За каждый правильный ответ дается 1 балл, 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неправильный - 0 баллов. Если ребенок набрал 5 баллов и больше, можно смело сказать, что он внутренне готов к школе.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 бы понаблюдать за тем, как играет ваш ребенок с детьми, умеет ли играть "по правилам" не только со сверстниками, но и </w:t>
      </w:r>
      <w:proofErr w:type="gramStart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взрослыми.</w:t>
      </w:r>
    </w:p>
    <w:p w:rsidR="00C956E6" w:rsidRPr="000F1771" w:rsidRDefault="00C956E6" w:rsidP="000F1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0F177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результаты тестирования вас почему-либо смущают, обратитесь за помощью к специалистам. Может быть, в вашем детском саду есть психолог, который ответит на все ваши вопросы, развеет ваши сомнения.</w:t>
      </w:r>
    </w:p>
    <w:sectPr w:rsidR="00C956E6" w:rsidRPr="000F1771" w:rsidSect="00246F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6E6"/>
    <w:rsid w:val="000275B0"/>
    <w:rsid w:val="000F1771"/>
    <w:rsid w:val="001F2ECB"/>
    <w:rsid w:val="00246FE8"/>
    <w:rsid w:val="00C9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F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956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56E6"/>
    <w:rPr>
      <w:b/>
      <w:bCs/>
    </w:rPr>
  </w:style>
  <w:style w:type="character" w:styleId="a5">
    <w:name w:val="Emphasis"/>
    <w:basedOn w:val="a0"/>
    <w:uiPriority w:val="20"/>
    <w:qFormat/>
    <w:rsid w:val="00C956E6"/>
    <w:rPr>
      <w:i/>
      <w:iCs/>
    </w:rPr>
  </w:style>
  <w:style w:type="character" w:styleId="a6">
    <w:name w:val="Hyperlink"/>
    <w:basedOn w:val="a0"/>
    <w:uiPriority w:val="99"/>
    <w:semiHidden/>
    <w:unhideWhenUsed/>
    <w:rsid w:val="00C956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226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1907</Words>
  <Characters>10873</Characters>
  <Application>Microsoft Office Word</Application>
  <DocSecurity>0</DocSecurity>
  <Lines>90</Lines>
  <Paragraphs>25</Paragraphs>
  <ScaleCrop>false</ScaleCrop>
  <Company>Your Company Name</Company>
  <LinksUpToDate>false</LinksUpToDate>
  <CharactersWithSpaces>12755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каб204</cp:lastModifiedBy>
  <cp:revision>4</cp:revision>
  <dcterms:created xsi:type="dcterms:W3CDTF">2011-07-21T08:00:00Z</dcterms:created>
  <dcterms:modified xsi:type="dcterms:W3CDTF">2016-04-28T18:04:00Z</dcterms:modified>
</cp:coreProperties>
</file>