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BA7" w:rsidRDefault="00036BA7" w:rsidP="00036BA7">
      <w:pPr>
        <w:pStyle w:val="af0"/>
        <w:spacing w:after="120" w:line="288" w:lineRule="auto"/>
        <w:jc w:val="center"/>
        <w:rPr>
          <w:sz w:val="28"/>
          <w:szCs w:val="28"/>
        </w:rPr>
      </w:pPr>
    </w:p>
    <w:p w:rsidR="00AB7D1B" w:rsidRDefault="00B55281" w:rsidP="00036BA7">
      <w:pPr>
        <w:pStyle w:val="af0"/>
        <w:spacing w:after="120"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Международная конференция</w:t>
      </w:r>
    </w:p>
    <w:p w:rsidR="006C2AD8" w:rsidRDefault="00AB7D1B" w:rsidP="00AA2B52">
      <w:pPr>
        <w:pStyle w:val="af0"/>
        <w:jc w:val="center"/>
        <w:rPr>
          <w:b/>
          <w:sz w:val="28"/>
          <w:szCs w:val="28"/>
        </w:rPr>
      </w:pPr>
      <w:r w:rsidRPr="00AB7D1B">
        <w:rPr>
          <w:b/>
          <w:sz w:val="28"/>
          <w:szCs w:val="28"/>
        </w:rPr>
        <w:t>«</w:t>
      </w:r>
      <w:r w:rsidR="006C2AD8" w:rsidRPr="006C2AD8">
        <w:rPr>
          <w:b/>
          <w:sz w:val="28"/>
          <w:szCs w:val="28"/>
        </w:rPr>
        <w:t xml:space="preserve">Современные подходы </w:t>
      </w:r>
      <w:r w:rsidR="00427387">
        <w:rPr>
          <w:b/>
          <w:sz w:val="28"/>
          <w:szCs w:val="28"/>
        </w:rPr>
        <w:t xml:space="preserve">к </w:t>
      </w:r>
      <w:r w:rsidR="006C2AD8" w:rsidRPr="006C2AD8">
        <w:rPr>
          <w:b/>
          <w:sz w:val="28"/>
          <w:szCs w:val="28"/>
        </w:rPr>
        <w:t>обучени</w:t>
      </w:r>
      <w:r w:rsidR="00427387">
        <w:rPr>
          <w:b/>
          <w:sz w:val="28"/>
          <w:szCs w:val="28"/>
        </w:rPr>
        <w:t>ю</w:t>
      </w:r>
      <w:r w:rsidR="006C2AD8" w:rsidRPr="006C2AD8">
        <w:rPr>
          <w:b/>
          <w:sz w:val="28"/>
          <w:szCs w:val="28"/>
        </w:rPr>
        <w:t xml:space="preserve"> одар</w:t>
      </w:r>
      <w:r w:rsidR="00427387">
        <w:rPr>
          <w:b/>
          <w:sz w:val="28"/>
          <w:szCs w:val="28"/>
        </w:rPr>
        <w:t>ё</w:t>
      </w:r>
      <w:r w:rsidR="006C2AD8" w:rsidRPr="006C2AD8">
        <w:rPr>
          <w:b/>
          <w:sz w:val="28"/>
          <w:szCs w:val="28"/>
        </w:rPr>
        <w:t xml:space="preserve">нных детей и детей с ОВЗ. </w:t>
      </w:r>
    </w:p>
    <w:p w:rsidR="00795EC7" w:rsidRDefault="006C2AD8" w:rsidP="00AA2B52">
      <w:pPr>
        <w:pStyle w:val="af0"/>
        <w:jc w:val="center"/>
        <w:rPr>
          <w:b/>
          <w:sz w:val="28"/>
          <w:szCs w:val="28"/>
        </w:rPr>
      </w:pPr>
      <w:r w:rsidRPr="006C2AD8">
        <w:rPr>
          <w:b/>
          <w:sz w:val="28"/>
          <w:szCs w:val="28"/>
        </w:rPr>
        <w:t>Работа с педагогами</w:t>
      </w:r>
      <w:r w:rsidR="00AB7D1B" w:rsidRPr="00AB7D1B">
        <w:rPr>
          <w:b/>
          <w:sz w:val="28"/>
          <w:szCs w:val="28"/>
        </w:rPr>
        <w:t>»</w:t>
      </w:r>
      <w:bookmarkStart w:id="0" w:name="_GoBack"/>
      <w:bookmarkEnd w:id="0"/>
    </w:p>
    <w:p w:rsidR="00AA2B52" w:rsidRPr="00BB2D87" w:rsidRDefault="00AA2B52" w:rsidP="00AA2B52">
      <w:pPr>
        <w:pStyle w:val="af0"/>
        <w:jc w:val="center"/>
        <w:rPr>
          <w:b/>
          <w:sz w:val="28"/>
          <w:szCs w:val="28"/>
        </w:rPr>
      </w:pPr>
    </w:p>
    <w:p w:rsidR="00261A95" w:rsidRDefault="0006613C" w:rsidP="00036BA7">
      <w:pPr>
        <w:spacing w:before="120" w:after="120" w:line="288" w:lineRule="auto"/>
        <w:jc w:val="center"/>
        <w:rPr>
          <w:rFonts w:asciiTheme="minorHAnsi" w:hAnsiTheme="minorHAnsi" w:cstheme="minorHAnsi"/>
          <w:b/>
          <w:color w:val="000000" w:themeColor="text1"/>
          <w:sz w:val="28"/>
          <w:szCs w:val="24"/>
        </w:rPr>
      </w:pPr>
      <w:r w:rsidRPr="001055BF">
        <w:rPr>
          <w:rFonts w:asciiTheme="minorHAnsi" w:hAnsiTheme="minorHAnsi" w:cstheme="minorHAnsi"/>
          <w:b/>
          <w:color w:val="000000" w:themeColor="text1"/>
          <w:sz w:val="28"/>
          <w:szCs w:val="24"/>
        </w:rPr>
        <w:t>ПРОГРАММ</w:t>
      </w:r>
      <w:r w:rsidR="00062BCD" w:rsidRPr="001055BF">
        <w:rPr>
          <w:rFonts w:asciiTheme="minorHAnsi" w:hAnsiTheme="minorHAnsi" w:cstheme="minorHAnsi"/>
          <w:b/>
          <w:color w:val="000000" w:themeColor="text1"/>
          <w:sz w:val="28"/>
          <w:szCs w:val="24"/>
        </w:rPr>
        <w:t>А</w:t>
      </w:r>
    </w:p>
    <w:tbl>
      <w:tblPr>
        <w:tblW w:w="10860" w:type="dxa"/>
        <w:jc w:val="center"/>
        <w:tblBorders>
          <w:top w:val="single" w:sz="4" w:space="0" w:color="D3DE50"/>
          <w:left w:val="single" w:sz="4" w:space="0" w:color="D3DE50"/>
          <w:bottom w:val="single" w:sz="4" w:space="0" w:color="D3DE50"/>
          <w:right w:val="single" w:sz="4" w:space="0" w:color="D3DE50"/>
          <w:insideH w:val="single" w:sz="4" w:space="0" w:color="D3DE50"/>
          <w:insideV w:val="single" w:sz="4" w:space="0" w:color="D3DE50"/>
        </w:tblBorders>
        <w:tblLayout w:type="fixed"/>
        <w:tblLook w:val="00A0"/>
      </w:tblPr>
      <w:tblGrid>
        <w:gridCol w:w="993"/>
        <w:gridCol w:w="5288"/>
        <w:gridCol w:w="4579"/>
      </w:tblGrid>
      <w:tr w:rsidR="00795EC7" w:rsidRPr="00F96C25" w:rsidTr="00700BF9">
        <w:trPr>
          <w:jc w:val="center"/>
        </w:trPr>
        <w:tc>
          <w:tcPr>
            <w:tcW w:w="10860" w:type="dxa"/>
            <w:gridSpan w:val="3"/>
            <w:shd w:val="clear" w:color="auto" w:fill="D3DE9E"/>
          </w:tcPr>
          <w:p w:rsidR="00795EC7" w:rsidRPr="00AB7D1B" w:rsidRDefault="00795EC7" w:rsidP="00036BA7">
            <w:pPr>
              <w:spacing w:after="120" w:line="288" w:lineRule="auto"/>
              <w:jc w:val="center"/>
              <w:rPr>
                <w:rFonts w:cs="Calibri"/>
                <w:b/>
              </w:rPr>
            </w:pPr>
            <w:r w:rsidRPr="00AB7D1B">
              <w:rPr>
                <w:rFonts w:cs="Calibri"/>
                <w:b/>
              </w:rPr>
              <w:t>Первый день</w:t>
            </w:r>
          </w:p>
          <w:p w:rsidR="00795EC7" w:rsidRPr="00F1295A" w:rsidRDefault="004B2D2A" w:rsidP="00036BA7">
            <w:pPr>
              <w:spacing w:after="120" w:line="288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</w:t>
            </w:r>
            <w:r w:rsidR="00B55281">
              <w:rPr>
                <w:rFonts w:cs="Calibri"/>
                <w:b/>
              </w:rPr>
              <w:t>3 апреля</w:t>
            </w:r>
            <w:r w:rsidR="00795EC7" w:rsidRPr="00AB7D1B">
              <w:rPr>
                <w:rFonts w:cs="Calibri"/>
                <w:b/>
              </w:rPr>
              <w:t xml:space="preserve"> 201</w:t>
            </w:r>
            <w:r w:rsidR="00B55281">
              <w:rPr>
                <w:rFonts w:cs="Calibri"/>
                <w:b/>
              </w:rPr>
              <w:t>9</w:t>
            </w:r>
            <w:r w:rsidR="00795EC7" w:rsidRPr="00AB7D1B">
              <w:rPr>
                <w:rFonts w:cs="Calibri"/>
                <w:b/>
              </w:rPr>
              <w:t xml:space="preserve"> года</w:t>
            </w:r>
          </w:p>
        </w:tc>
      </w:tr>
      <w:tr w:rsidR="00AB7D1B" w:rsidRPr="00BB2D87" w:rsidTr="00700BF9">
        <w:trPr>
          <w:jc w:val="center"/>
        </w:trPr>
        <w:tc>
          <w:tcPr>
            <w:tcW w:w="993" w:type="dxa"/>
            <w:shd w:val="clear" w:color="auto" w:fill="D3DE9E"/>
          </w:tcPr>
          <w:p w:rsidR="00AB7D1B" w:rsidRPr="00BB2D87" w:rsidRDefault="00AB7D1B" w:rsidP="00036BA7">
            <w:pPr>
              <w:spacing w:after="120" w:line="288" w:lineRule="auto"/>
              <w:jc w:val="center"/>
              <w:rPr>
                <w:rFonts w:cs="Calibri"/>
                <w:b/>
                <w:u w:val="single"/>
              </w:rPr>
            </w:pPr>
            <w:r w:rsidRPr="00BB2D87">
              <w:rPr>
                <w:rFonts w:cs="Calibri"/>
                <w:b/>
                <w:u w:val="single"/>
              </w:rPr>
              <w:t>09:00</w:t>
            </w:r>
          </w:p>
        </w:tc>
        <w:tc>
          <w:tcPr>
            <w:tcW w:w="9867" w:type="dxa"/>
            <w:gridSpan w:val="2"/>
          </w:tcPr>
          <w:p w:rsidR="00AB7D1B" w:rsidRPr="00BB2D87" w:rsidRDefault="00AB7D1B" w:rsidP="00036BA7">
            <w:pPr>
              <w:spacing w:after="120" w:line="288" w:lineRule="auto"/>
              <w:jc w:val="both"/>
              <w:rPr>
                <w:rFonts w:cs="Calibri"/>
                <w:b/>
              </w:rPr>
            </w:pPr>
            <w:r w:rsidRPr="00BB2D87">
              <w:rPr>
                <w:rFonts w:cs="Calibri"/>
                <w:b/>
              </w:rPr>
              <w:t xml:space="preserve">Регистрация участников. Кофе-брейк </w:t>
            </w:r>
          </w:p>
        </w:tc>
      </w:tr>
      <w:tr w:rsidR="00AB7D1B" w:rsidRPr="00BB2D87" w:rsidTr="00700BF9">
        <w:trPr>
          <w:jc w:val="center"/>
        </w:trPr>
        <w:tc>
          <w:tcPr>
            <w:tcW w:w="993" w:type="dxa"/>
            <w:shd w:val="clear" w:color="auto" w:fill="D3DE9E"/>
          </w:tcPr>
          <w:p w:rsidR="00AB7D1B" w:rsidRPr="00BB2D87" w:rsidRDefault="00AB7D1B" w:rsidP="00036BA7">
            <w:pPr>
              <w:spacing w:after="120" w:line="288" w:lineRule="auto"/>
              <w:jc w:val="center"/>
              <w:rPr>
                <w:rFonts w:cs="Calibri"/>
                <w:b/>
                <w:u w:val="single"/>
              </w:rPr>
            </w:pPr>
            <w:r w:rsidRPr="00BB2D87">
              <w:rPr>
                <w:rFonts w:cs="Calibri"/>
                <w:b/>
                <w:u w:val="single"/>
              </w:rPr>
              <w:t>10:00</w:t>
            </w:r>
          </w:p>
        </w:tc>
        <w:tc>
          <w:tcPr>
            <w:tcW w:w="9867" w:type="dxa"/>
            <w:gridSpan w:val="2"/>
          </w:tcPr>
          <w:p w:rsidR="00D209B4" w:rsidRPr="00BB2D87" w:rsidRDefault="00D209B4" w:rsidP="00036BA7">
            <w:pPr>
              <w:spacing w:after="120" w:line="288" w:lineRule="auto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Знакомство. Пр</w:t>
            </w:r>
            <w:r w:rsidR="009527D1">
              <w:rPr>
                <w:rFonts w:cs="Calibri"/>
                <w:b/>
              </w:rPr>
              <w:t>езентация программы и экспертов</w:t>
            </w:r>
          </w:p>
        </w:tc>
      </w:tr>
      <w:tr w:rsidR="00745194" w:rsidRPr="00BB2D87" w:rsidTr="00700BF9">
        <w:trPr>
          <w:jc w:val="center"/>
        </w:trPr>
        <w:tc>
          <w:tcPr>
            <w:tcW w:w="993" w:type="dxa"/>
            <w:shd w:val="clear" w:color="auto" w:fill="D3DE9E"/>
          </w:tcPr>
          <w:p w:rsidR="00745194" w:rsidRPr="00BB2D87" w:rsidRDefault="00745194" w:rsidP="00036BA7">
            <w:pPr>
              <w:spacing w:after="120" w:line="288" w:lineRule="auto"/>
              <w:jc w:val="center"/>
              <w:rPr>
                <w:rFonts w:cs="Calibri"/>
                <w:b/>
                <w:u w:val="single"/>
              </w:rPr>
            </w:pPr>
          </w:p>
        </w:tc>
        <w:tc>
          <w:tcPr>
            <w:tcW w:w="9867" w:type="dxa"/>
            <w:gridSpan w:val="2"/>
          </w:tcPr>
          <w:p w:rsidR="00745194" w:rsidRDefault="00745194" w:rsidP="00036BA7">
            <w:pPr>
              <w:spacing w:after="120" w:line="288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Блок «</w:t>
            </w:r>
            <w:r w:rsidR="001F03C7">
              <w:rPr>
                <w:rFonts w:cs="Calibri"/>
                <w:b/>
              </w:rPr>
              <w:t xml:space="preserve">Совершенствование </w:t>
            </w:r>
            <w:r w:rsidR="00A97D67">
              <w:rPr>
                <w:rFonts w:cs="Calibri"/>
                <w:b/>
              </w:rPr>
              <w:t xml:space="preserve">процесса </w:t>
            </w:r>
            <w:r w:rsidR="001F03C7">
              <w:rPr>
                <w:rFonts w:cs="Calibri"/>
                <w:b/>
              </w:rPr>
              <w:t>обучения детей с ОВЗ</w:t>
            </w:r>
            <w:r w:rsidR="002F4AEE">
              <w:rPr>
                <w:rFonts w:cs="Calibri"/>
                <w:b/>
              </w:rPr>
              <w:t xml:space="preserve"> в соответствии с требованиями ФГОС</w:t>
            </w:r>
            <w:r w:rsidR="001F03C7">
              <w:rPr>
                <w:rFonts w:cs="Calibri"/>
                <w:b/>
              </w:rPr>
              <w:t>»</w:t>
            </w:r>
          </w:p>
        </w:tc>
      </w:tr>
      <w:tr w:rsidR="00546BBF" w:rsidRPr="00BB2D87" w:rsidTr="00AA2B52">
        <w:trPr>
          <w:trHeight w:val="967"/>
          <w:jc w:val="center"/>
        </w:trPr>
        <w:tc>
          <w:tcPr>
            <w:tcW w:w="993" w:type="dxa"/>
            <w:shd w:val="clear" w:color="auto" w:fill="D3DE9E"/>
          </w:tcPr>
          <w:p w:rsidR="00546BBF" w:rsidRPr="00BB2D87" w:rsidRDefault="00546BBF" w:rsidP="00036BA7">
            <w:pPr>
              <w:spacing w:after="120" w:line="288" w:lineRule="auto"/>
              <w:jc w:val="center"/>
              <w:rPr>
                <w:rFonts w:cs="Calibri"/>
                <w:b/>
                <w:u w:val="single"/>
              </w:rPr>
            </w:pPr>
            <w:r>
              <w:rPr>
                <w:rFonts w:cs="Calibri"/>
                <w:b/>
                <w:u w:val="single"/>
              </w:rPr>
              <w:t>10:15</w:t>
            </w:r>
          </w:p>
          <w:p w:rsidR="00546BBF" w:rsidRPr="00BB2D87" w:rsidRDefault="00546BBF" w:rsidP="00036BA7">
            <w:pPr>
              <w:spacing w:after="120" w:line="288" w:lineRule="auto"/>
              <w:jc w:val="center"/>
              <w:rPr>
                <w:rFonts w:cs="Calibri"/>
                <w:b/>
                <w:u w:val="single"/>
              </w:rPr>
            </w:pPr>
          </w:p>
        </w:tc>
        <w:tc>
          <w:tcPr>
            <w:tcW w:w="5288" w:type="dxa"/>
            <w:tcBorders>
              <w:right w:val="single" w:sz="4" w:space="0" w:color="C2D69B" w:themeColor="accent3" w:themeTint="99"/>
            </w:tcBorders>
          </w:tcPr>
          <w:p w:rsidR="002A273D" w:rsidRPr="00C80E06" w:rsidRDefault="00980E08" w:rsidP="003D4C7A">
            <w:pPr>
              <w:spacing w:after="120" w:line="288" w:lineRule="auto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Как выстроить совмещё</w:t>
            </w:r>
            <w:r w:rsidR="006419C8">
              <w:rPr>
                <w:rFonts w:cs="Calibri"/>
                <w:bCs/>
              </w:rPr>
              <w:t xml:space="preserve">нный учебный процесс, </w:t>
            </w:r>
            <w:r w:rsidR="003D4C7A">
              <w:rPr>
                <w:rFonts w:cs="Calibri"/>
                <w:bCs/>
              </w:rPr>
              <w:t xml:space="preserve">в котором участвуют нормативные дети и дети с ОВЗ. </w:t>
            </w:r>
          </w:p>
        </w:tc>
        <w:tc>
          <w:tcPr>
            <w:tcW w:w="4579" w:type="dxa"/>
            <w:tcBorders>
              <w:left w:val="single" w:sz="4" w:space="0" w:color="C2D69B" w:themeColor="accent3" w:themeTint="99"/>
            </w:tcBorders>
          </w:tcPr>
          <w:p w:rsidR="00546BBF" w:rsidRPr="00C80E06" w:rsidRDefault="006419C8" w:rsidP="00036BA7">
            <w:pPr>
              <w:spacing w:after="120" w:line="288" w:lineRule="auto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Участники получат план работы, который </w:t>
            </w:r>
            <w:r w:rsidR="00980E08">
              <w:rPr>
                <w:rFonts w:cs="Calibri"/>
                <w:bCs/>
              </w:rPr>
              <w:t>можно применять во время совмещё</w:t>
            </w:r>
            <w:r>
              <w:rPr>
                <w:rFonts w:cs="Calibri"/>
                <w:bCs/>
              </w:rPr>
              <w:t>нного урока</w:t>
            </w:r>
            <w:r w:rsidR="00AA4793">
              <w:rPr>
                <w:rFonts w:cs="Calibri"/>
                <w:bCs/>
              </w:rPr>
              <w:t xml:space="preserve"> и </w:t>
            </w:r>
            <w:r>
              <w:rPr>
                <w:rFonts w:cs="Calibri"/>
                <w:bCs/>
              </w:rPr>
              <w:t>который позволит качественно усвоить материал всем учащимся.</w:t>
            </w:r>
          </w:p>
        </w:tc>
      </w:tr>
      <w:tr w:rsidR="00AB7D1B" w:rsidRPr="00BB2D87" w:rsidTr="00700BF9">
        <w:trPr>
          <w:jc w:val="center"/>
        </w:trPr>
        <w:tc>
          <w:tcPr>
            <w:tcW w:w="993" w:type="dxa"/>
            <w:shd w:val="clear" w:color="auto" w:fill="D3DE9E"/>
          </w:tcPr>
          <w:p w:rsidR="00AB7D1B" w:rsidRPr="00BB2D87" w:rsidRDefault="00D209B4" w:rsidP="00036BA7">
            <w:pPr>
              <w:spacing w:after="120" w:line="288" w:lineRule="auto"/>
              <w:jc w:val="center"/>
              <w:rPr>
                <w:rFonts w:cs="Calibri"/>
                <w:b/>
                <w:u w:val="single"/>
              </w:rPr>
            </w:pPr>
            <w:r>
              <w:rPr>
                <w:rFonts w:cs="Calibri"/>
                <w:b/>
                <w:u w:val="single"/>
              </w:rPr>
              <w:t>11:</w:t>
            </w:r>
            <w:r w:rsidR="00745194">
              <w:rPr>
                <w:rFonts w:cs="Calibri"/>
                <w:b/>
                <w:u w:val="single"/>
              </w:rPr>
              <w:t>30</w:t>
            </w:r>
          </w:p>
        </w:tc>
        <w:tc>
          <w:tcPr>
            <w:tcW w:w="9867" w:type="dxa"/>
            <w:gridSpan w:val="2"/>
          </w:tcPr>
          <w:p w:rsidR="00AB7D1B" w:rsidRPr="00BB2D87" w:rsidRDefault="00AB7D1B" w:rsidP="00036BA7">
            <w:pPr>
              <w:spacing w:after="120" w:line="288" w:lineRule="auto"/>
              <w:jc w:val="both"/>
              <w:rPr>
                <w:rFonts w:cs="Calibri"/>
                <w:b/>
                <w:bCs/>
              </w:rPr>
            </w:pPr>
            <w:r w:rsidRPr="00BB2D87">
              <w:rPr>
                <w:rFonts w:cs="Calibri"/>
                <w:b/>
                <w:bCs/>
              </w:rPr>
              <w:t>Кофе-брейк</w:t>
            </w:r>
          </w:p>
        </w:tc>
      </w:tr>
      <w:tr w:rsidR="00B55281" w:rsidRPr="00BB2D87" w:rsidTr="00AA2B52">
        <w:trPr>
          <w:jc w:val="center"/>
        </w:trPr>
        <w:tc>
          <w:tcPr>
            <w:tcW w:w="993" w:type="dxa"/>
            <w:shd w:val="clear" w:color="auto" w:fill="D3DE9E"/>
          </w:tcPr>
          <w:p w:rsidR="00B55281" w:rsidRPr="00BB2D87" w:rsidRDefault="00B55281" w:rsidP="00036BA7">
            <w:pPr>
              <w:spacing w:after="120" w:line="288" w:lineRule="auto"/>
              <w:jc w:val="center"/>
              <w:rPr>
                <w:rFonts w:cs="Calibri"/>
                <w:b/>
                <w:u w:val="single"/>
              </w:rPr>
            </w:pPr>
            <w:r>
              <w:rPr>
                <w:rFonts w:cs="Calibri"/>
                <w:b/>
                <w:u w:val="single"/>
              </w:rPr>
              <w:t>11:45</w:t>
            </w:r>
          </w:p>
        </w:tc>
        <w:tc>
          <w:tcPr>
            <w:tcW w:w="5288" w:type="dxa"/>
            <w:tcBorders>
              <w:right w:val="single" w:sz="4" w:space="0" w:color="C2D69B" w:themeColor="accent3" w:themeTint="99"/>
            </w:tcBorders>
          </w:tcPr>
          <w:p w:rsidR="00B55281" w:rsidRPr="00CC7100" w:rsidRDefault="006419C8" w:rsidP="00980E08">
            <w:pPr>
              <w:spacing w:after="120" w:line="288" w:lineRule="auto"/>
              <w:jc w:val="both"/>
            </w:pPr>
            <w:r>
              <w:t xml:space="preserve">Как убедить родителя </w:t>
            </w:r>
            <w:r w:rsidR="00980E08">
              <w:t>отправить</w:t>
            </w:r>
            <w:r>
              <w:t xml:space="preserve"> ребенка на </w:t>
            </w:r>
            <w:r w:rsidRPr="00CA15E9">
              <w:t>психоло</w:t>
            </w:r>
            <w:r w:rsidR="00980E08">
              <w:t>го</w:t>
            </w:r>
            <w:r w:rsidR="00CA15E9" w:rsidRPr="00CA15E9">
              <w:t>-медико-педагогическую</w:t>
            </w:r>
            <w:r w:rsidRPr="00CA15E9">
              <w:t xml:space="preserve"> комиссию</w:t>
            </w:r>
            <w:r>
              <w:t>. Участие родителей в организации образовательного процесса детей с ОВЗ (</w:t>
            </w:r>
            <w:r w:rsidR="00AA4793">
              <w:t>ч</w:t>
            </w:r>
            <w:r>
              <w:t>то можно сделать</w:t>
            </w:r>
            <w:r w:rsidR="00980E08">
              <w:t xml:space="preserve"> вместе</w:t>
            </w:r>
            <w:r>
              <w:t>?)</w:t>
            </w:r>
          </w:p>
        </w:tc>
        <w:tc>
          <w:tcPr>
            <w:tcW w:w="4579" w:type="dxa"/>
            <w:tcBorders>
              <w:left w:val="single" w:sz="4" w:space="0" w:color="C2D69B" w:themeColor="accent3" w:themeTint="99"/>
            </w:tcBorders>
          </w:tcPr>
          <w:p w:rsidR="00681F99" w:rsidRPr="00A42871" w:rsidRDefault="006419C8" w:rsidP="00036BA7">
            <w:pPr>
              <w:spacing w:after="120" w:line="288" w:lineRule="auto"/>
              <w:jc w:val="both"/>
            </w:pPr>
            <w:r>
              <w:t>Участники получат рекомендации по привлечению роди</w:t>
            </w:r>
            <w:r w:rsidR="00414D86">
              <w:t xml:space="preserve">телей к совместной деятельности, а также </w:t>
            </w:r>
            <w:r w:rsidR="00681F99">
              <w:t xml:space="preserve">апробированные формы работы с родителями детей с ОВЗ для практического применения у себя в школе. </w:t>
            </w:r>
          </w:p>
        </w:tc>
      </w:tr>
      <w:tr w:rsidR="00B55281" w:rsidRPr="00BB2D87" w:rsidTr="00700BF9">
        <w:trPr>
          <w:jc w:val="center"/>
        </w:trPr>
        <w:tc>
          <w:tcPr>
            <w:tcW w:w="993" w:type="dxa"/>
            <w:shd w:val="clear" w:color="auto" w:fill="D3DE9E"/>
          </w:tcPr>
          <w:p w:rsidR="00B55281" w:rsidRPr="00BB2D87" w:rsidRDefault="00B55281" w:rsidP="00036BA7">
            <w:pPr>
              <w:spacing w:after="120" w:line="288" w:lineRule="auto"/>
              <w:jc w:val="center"/>
              <w:rPr>
                <w:rFonts w:cs="Calibri"/>
                <w:b/>
                <w:u w:val="single"/>
              </w:rPr>
            </w:pPr>
            <w:r>
              <w:rPr>
                <w:rFonts w:cs="Calibri"/>
                <w:b/>
                <w:u w:val="single"/>
              </w:rPr>
              <w:t>13:00</w:t>
            </w:r>
          </w:p>
        </w:tc>
        <w:tc>
          <w:tcPr>
            <w:tcW w:w="9867" w:type="dxa"/>
            <w:gridSpan w:val="2"/>
          </w:tcPr>
          <w:p w:rsidR="00B55281" w:rsidRPr="00BB2D87" w:rsidRDefault="00B55281" w:rsidP="00036BA7">
            <w:pPr>
              <w:spacing w:after="120" w:line="288" w:lineRule="auto"/>
              <w:jc w:val="both"/>
              <w:rPr>
                <w:rFonts w:cs="Calibri"/>
                <w:b/>
              </w:rPr>
            </w:pPr>
            <w:r w:rsidRPr="00BB2D87">
              <w:rPr>
                <w:rFonts w:cs="Calibri"/>
                <w:b/>
              </w:rPr>
              <w:t>Обед</w:t>
            </w:r>
          </w:p>
        </w:tc>
      </w:tr>
      <w:tr w:rsidR="00681F99" w:rsidRPr="00BB2D87" w:rsidTr="00AA2B52">
        <w:trPr>
          <w:jc w:val="center"/>
        </w:trPr>
        <w:tc>
          <w:tcPr>
            <w:tcW w:w="993" w:type="dxa"/>
            <w:shd w:val="clear" w:color="auto" w:fill="D3DE9E"/>
          </w:tcPr>
          <w:p w:rsidR="00681F99" w:rsidRPr="00BB2D87" w:rsidRDefault="00681F99" w:rsidP="00036BA7">
            <w:pPr>
              <w:spacing w:after="120" w:line="288" w:lineRule="auto"/>
              <w:jc w:val="center"/>
              <w:rPr>
                <w:rFonts w:cs="Calibri"/>
                <w:b/>
                <w:u w:val="single"/>
              </w:rPr>
            </w:pPr>
            <w:r>
              <w:rPr>
                <w:rFonts w:cs="Calibri"/>
                <w:b/>
                <w:u w:val="single"/>
              </w:rPr>
              <w:t>14:00</w:t>
            </w:r>
          </w:p>
        </w:tc>
        <w:tc>
          <w:tcPr>
            <w:tcW w:w="5288" w:type="dxa"/>
            <w:tcBorders>
              <w:right w:val="single" w:sz="4" w:space="0" w:color="C2D69B" w:themeColor="accent3" w:themeTint="99"/>
            </w:tcBorders>
          </w:tcPr>
          <w:p w:rsidR="00681F99" w:rsidRPr="006419C8" w:rsidRDefault="00681F99" w:rsidP="00036BA7">
            <w:pPr>
              <w:spacing w:after="120" w:line="288" w:lineRule="auto"/>
              <w:jc w:val="both"/>
            </w:pPr>
            <w:r w:rsidRPr="006419C8">
              <w:t>Соп</w:t>
            </w:r>
            <w:r w:rsidR="00414D86">
              <w:t>оставление общей системы оценки</w:t>
            </w:r>
            <w:r w:rsidRPr="006419C8">
              <w:t xml:space="preserve"> с с</w:t>
            </w:r>
            <w:r w:rsidR="00980E08">
              <w:t xml:space="preserve">истемой оценки </w:t>
            </w:r>
            <w:r w:rsidR="00F20768">
              <w:t xml:space="preserve">результатов работы </w:t>
            </w:r>
            <w:r w:rsidR="00980E08">
              <w:t>детей с ОВЗ: в чё</w:t>
            </w:r>
            <w:r w:rsidRPr="006419C8">
              <w:t>м разница?</w:t>
            </w:r>
          </w:p>
        </w:tc>
        <w:tc>
          <w:tcPr>
            <w:tcW w:w="4579" w:type="dxa"/>
            <w:vMerge w:val="restart"/>
            <w:tcBorders>
              <w:left w:val="single" w:sz="4" w:space="0" w:color="C2D69B" w:themeColor="accent3" w:themeTint="99"/>
            </w:tcBorders>
          </w:tcPr>
          <w:p w:rsidR="00681F99" w:rsidRPr="00A42871" w:rsidRDefault="00681F99" w:rsidP="00980E08">
            <w:pPr>
              <w:spacing w:after="120" w:line="288" w:lineRule="auto"/>
              <w:jc w:val="both"/>
            </w:pPr>
            <w:r w:rsidRPr="00681F99">
              <w:t>У</w:t>
            </w:r>
            <w:r w:rsidR="00980E08">
              <w:t>частники получат критерии</w:t>
            </w:r>
            <w:r w:rsidRPr="00681F99">
              <w:t xml:space="preserve">, которые лягут в основу оценивания качества </w:t>
            </w:r>
            <w:r w:rsidR="00F20768">
              <w:t xml:space="preserve">результатов работы </w:t>
            </w:r>
            <w:r w:rsidRPr="00681F99">
              <w:t>учащихся с ОВЗ</w:t>
            </w:r>
          </w:p>
        </w:tc>
      </w:tr>
      <w:tr w:rsidR="00681F99" w:rsidRPr="00BB2D87" w:rsidTr="00AA2B52">
        <w:trPr>
          <w:jc w:val="center"/>
        </w:trPr>
        <w:tc>
          <w:tcPr>
            <w:tcW w:w="993" w:type="dxa"/>
            <w:shd w:val="clear" w:color="auto" w:fill="D3DE9E"/>
          </w:tcPr>
          <w:p w:rsidR="00681F99" w:rsidRDefault="00681F99" w:rsidP="00036BA7">
            <w:pPr>
              <w:spacing w:after="120" w:line="288" w:lineRule="auto"/>
              <w:jc w:val="center"/>
              <w:rPr>
                <w:rFonts w:cs="Calibri"/>
                <w:b/>
                <w:u w:val="single"/>
              </w:rPr>
            </w:pPr>
            <w:r>
              <w:rPr>
                <w:rFonts w:cs="Calibri"/>
                <w:b/>
                <w:u w:val="single"/>
              </w:rPr>
              <w:t>15:00</w:t>
            </w:r>
          </w:p>
        </w:tc>
        <w:tc>
          <w:tcPr>
            <w:tcW w:w="5288" w:type="dxa"/>
            <w:tcBorders>
              <w:right w:val="single" w:sz="4" w:space="0" w:color="C2D69B" w:themeColor="accent3" w:themeTint="99"/>
            </w:tcBorders>
          </w:tcPr>
          <w:p w:rsidR="00681F99" w:rsidRPr="00CC7100" w:rsidRDefault="00681F99" w:rsidP="00036BA7">
            <w:pPr>
              <w:spacing w:after="120" w:line="288" w:lineRule="auto"/>
              <w:jc w:val="both"/>
            </w:pPr>
            <w:r>
              <w:t>Современные и инновационные системы оценки.</w:t>
            </w:r>
          </w:p>
        </w:tc>
        <w:tc>
          <w:tcPr>
            <w:tcW w:w="4579" w:type="dxa"/>
            <w:vMerge/>
            <w:tcBorders>
              <w:left w:val="single" w:sz="4" w:space="0" w:color="C2D69B" w:themeColor="accent3" w:themeTint="99"/>
            </w:tcBorders>
          </w:tcPr>
          <w:p w:rsidR="00681F99" w:rsidRPr="00A42871" w:rsidRDefault="00681F99" w:rsidP="00036BA7">
            <w:pPr>
              <w:spacing w:after="120" w:line="288" w:lineRule="auto"/>
            </w:pPr>
          </w:p>
        </w:tc>
      </w:tr>
      <w:tr w:rsidR="00414D86" w:rsidRPr="00BB2D87" w:rsidTr="00700BF9">
        <w:trPr>
          <w:jc w:val="center"/>
        </w:trPr>
        <w:tc>
          <w:tcPr>
            <w:tcW w:w="993" w:type="dxa"/>
            <w:shd w:val="clear" w:color="auto" w:fill="D3DE9E"/>
          </w:tcPr>
          <w:p w:rsidR="00414D86" w:rsidRPr="00BB2D87" w:rsidRDefault="00414D86" w:rsidP="00036BA7">
            <w:pPr>
              <w:spacing w:after="120" w:line="288" w:lineRule="auto"/>
              <w:jc w:val="center"/>
              <w:rPr>
                <w:rFonts w:cs="Calibri"/>
                <w:b/>
                <w:u w:val="single"/>
              </w:rPr>
            </w:pPr>
            <w:r>
              <w:rPr>
                <w:rFonts w:cs="Calibri"/>
                <w:b/>
                <w:u w:val="single"/>
              </w:rPr>
              <w:t>15:30</w:t>
            </w:r>
          </w:p>
        </w:tc>
        <w:tc>
          <w:tcPr>
            <w:tcW w:w="9867" w:type="dxa"/>
            <w:gridSpan w:val="2"/>
          </w:tcPr>
          <w:p w:rsidR="00414D86" w:rsidRDefault="00414D86" w:rsidP="00036BA7">
            <w:pPr>
              <w:spacing w:after="120" w:line="288" w:lineRule="auto"/>
              <w:rPr>
                <w:b/>
              </w:rPr>
            </w:pPr>
            <w:r w:rsidRPr="00546BBF">
              <w:rPr>
                <w:b/>
              </w:rPr>
              <w:t>Кофе-брейк</w:t>
            </w:r>
          </w:p>
        </w:tc>
      </w:tr>
      <w:tr w:rsidR="00414D86" w:rsidRPr="00BB2D87" w:rsidTr="00700BF9">
        <w:trPr>
          <w:jc w:val="center"/>
        </w:trPr>
        <w:tc>
          <w:tcPr>
            <w:tcW w:w="993" w:type="dxa"/>
            <w:shd w:val="clear" w:color="auto" w:fill="D3DE9E"/>
          </w:tcPr>
          <w:p w:rsidR="00414D86" w:rsidRPr="00BB2D87" w:rsidRDefault="00414D86" w:rsidP="00036BA7">
            <w:pPr>
              <w:spacing w:after="120" w:line="288" w:lineRule="auto"/>
              <w:jc w:val="center"/>
              <w:rPr>
                <w:rFonts w:cs="Calibri"/>
                <w:b/>
                <w:u w:val="single"/>
              </w:rPr>
            </w:pPr>
            <w:r>
              <w:rPr>
                <w:rFonts w:cs="Calibri"/>
                <w:b/>
                <w:u w:val="single"/>
              </w:rPr>
              <w:t>16:0</w:t>
            </w:r>
            <w:r w:rsidRPr="00BB2D87">
              <w:rPr>
                <w:rFonts w:cs="Calibri"/>
                <w:b/>
                <w:u w:val="single"/>
              </w:rPr>
              <w:t>0</w:t>
            </w:r>
          </w:p>
        </w:tc>
        <w:tc>
          <w:tcPr>
            <w:tcW w:w="9867" w:type="dxa"/>
            <w:gridSpan w:val="2"/>
          </w:tcPr>
          <w:p w:rsidR="00414D86" w:rsidRPr="00681F99" w:rsidRDefault="00414D86" w:rsidP="00414D86">
            <w:pPr>
              <w:spacing w:after="120" w:line="288" w:lineRule="auto"/>
              <w:jc w:val="both"/>
            </w:pPr>
            <w:r w:rsidRPr="00681F99">
              <w:t>Из чего складывается оценка учащихся с ОВЗ?</w:t>
            </w:r>
          </w:p>
          <w:p w:rsidR="00414D86" w:rsidRDefault="00414D86" w:rsidP="00414D86">
            <w:pPr>
              <w:spacing w:after="120" w:line="288" w:lineRule="auto"/>
              <w:rPr>
                <w:b/>
              </w:rPr>
            </w:pPr>
            <w:r w:rsidRPr="00681F99">
              <w:rPr>
                <w:i/>
              </w:rPr>
              <w:t>Практическая работа с элементами дискуссии.</w:t>
            </w:r>
          </w:p>
        </w:tc>
      </w:tr>
      <w:tr w:rsidR="00B55281" w:rsidRPr="00BB2D87" w:rsidTr="00700BF9">
        <w:trPr>
          <w:jc w:val="center"/>
        </w:trPr>
        <w:tc>
          <w:tcPr>
            <w:tcW w:w="993" w:type="dxa"/>
            <w:shd w:val="clear" w:color="auto" w:fill="D3DE9E"/>
          </w:tcPr>
          <w:p w:rsidR="00B55281" w:rsidRPr="00BB2D87" w:rsidRDefault="00B55281" w:rsidP="00036BA7">
            <w:pPr>
              <w:spacing w:after="120" w:line="288" w:lineRule="auto"/>
              <w:jc w:val="center"/>
              <w:rPr>
                <w:rFonts w:cs="Calibri"/>
                <w:b/>
                <w:u w:val="single"/>
              </w:rPr>
            </w:pPr>
            <w:r w:rsidRPr="00BB2D87">
              <w:rPr>
                <w:rFonts w:cs="Calibri"/>
                <w:b/>
                <w:u w:val="single"/>
              </w:rPr>
              <w:t>17:</w:t>
            </w:r>
            <w:r w:rsidR="00AA4793">
              <w:rPr>
                <w:rFonts w:cs="Calibri"/>
                <w:b/>
                <w:u w:val="single"/>
              </w:rPr>
              <w:t>0</w:t>
            </w:r>
            <w:r w:rsidR="00681F99">
              <w:rPr>
                <w:rFonts w:cs="Calibri"/>
                <w:b/>
                <w:u w:val="single"/>
              </w:rPr>
              <w:t>0</w:t>
            </w:r>
          </w:p>
        </w:tc>
        <w:tc>
          <w:tcPr>
            <w:tcW w:w="9867" w:type="dxa"/>
            <w:gridSpan w:val="2"/>
          </w:tcPr>
          <w:p w:rsidR="00B55281" w:rsidRPr="00BB2D87" w:rsidRDefault="00681F99" w:rsidP="00036BA7">
            <w:pPr>
              <w:spacing w:after="120" w:line="288" w:lineRule="auto"/>
              <w:rPr>
                <w:b/>
              </w:rPr>
            </w:pPr>
            <w:r>
              <w:rPr>
                <w:b/>
              </w:rPr>
              <w:t>Подведение итогов работы</w:t>
            </w:r>
          </w:p>
        </w:tc>
      </w:tr>
      <w:tr w:rsidR="00B55281" w:rsidRPr="00BB2D87" w:rsidTr="00700BF9">
        <w:trPr>
          <w:jc w:val="center"/>
        </w:trPr>
        <w:tc>
          <w:tcPr>
            <w:tcW w:w="993" w:type="dxa"/>
            <w:shd w:val="clear" w:color="auto" w:fill="D3DE9E"/>
          </w:tcPr>
          <w:p w:rsidR="00B55281" w:rsidRPr="00BB2D87" w:rsidRDefault="00B55281" w:rsidP="00036BA7">
            <w:pPr>
              <w:spacing w:after="120" w:line="288" w:lineRule="auto"/>
              <w:jc w:val="center"/>
              <w:rPr>
                <w:rFonts w:cs="Calibri"/>
                <w:b/>
                <w:u w:val="single"/>
              </w:rPr>
            </w:pPr>
            <w:r w:rsidRPr="00BB2D87">
              <w:rPr>
                <w:rFonts w:cs="Calibri"/>
                <w:b/>
                <w:u w:val="single"/>
              </w:rPr>
              <w:t>18:00</w:t>
            </w:r>
          </w:p>
        </w:tc>
        <w:tc>
          <w:tcPr>
            <w:tcW w:w="9867" w:type="dxa"/>
            <w:gridSpan w:val="2"/>
          </w:tcPr>
          <w:p w:rsidR="00B55281" w:rsidRPr="00BB2D87" w:rsidRDefault="00AA4793" w:rsidP="00036BA7">
            <w:pPr>
              <w:spacing w:after="120" w:line="288" w:lineRule="auto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Деловой у</w:t>
            </w:r>
            <w:r w:rsidR="00B55281" w:rsidRPr="00BB2D87">
              <w:rPr>
                <w:rFonts w:cs="Calibri"/>
                <w:b/>
              </w:rPr>
              <w:t>жин</w:t>
            </w:r>
          </w:p>
        </w:tc>
      </w:tr>
    </w:tbl>
    <w:p w:rsidR="0087425E" w:rsidRDefault="0087425E" w:rsidP="00036BA7">
      <w:pPr>
        <w:pStyle w:val="2"/>
        <w:spacing w:after="120"/>
        <w:ind w:firstLine="0"/>
      </w:pPr>
    </w:p>
    <w:tbl>
      <w:tblPr>
        <w:tblpPr w:leftFromText="180" w:rightFromText="180" w:vertAnchor="text" w:horzAnchor="margin" w:tblpXSpec="right" w:tblpY="222"/>
        <w:tblW w:w="10881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9888"/>
      </w:tblGrid>
      <w:tr w:rsidR="00700BF9" w:rsidRPr="0045767E" w:rsidTr="00700BF9">
        <w:tc>
          <w:tcPr>
            <w:tcW w:w="993" w:type="dxa"/>
            <w:tcBorders>
              <w:top w:val="single" w:sz="4" w:space="0" w:color="D3DE50"/>
              <w:left w:val="single" w:sz="4" w:space="0" w:color="D3DE50"/>
              <w:bottom w:val="single" w:sz="4" w:space="0" w:color="D3DE50"/>
              <w:right w:val="nil"/>
            </w:tcBorders>
            <w:shd w:val="clear" w:color="auto" w:fill="D3DE9E"/>
          </w:tcPr>
          <w:p w:rsidR="00700BF9" w:rsidRPr="0045767E" w:rsidRDefault="00700BF9" w:rsidP="00036BA7">
            <w:pPr>
              <w:spacing w:after="120" w:line="288" w:lineRule="auto"/>
              <w:rPr>
                <w:lang w:bidi="en-US"/>
              </w:rPr>
            </w:pPr>
          </w:p>
        </w:tc>
        <w:tc>
          <w:tcPr>
            <w:tcW w:w="9888" w:type="dxa"/>
            <w:tcBorders>
              <w:top w:val="single" w:sz="4" w:space="0" w:color="D3DE50"/>
              <w:left w:val="nil"/>
              <w:bottom w:val="single" w:sz="4" w:space="0" w:color="D3DE50"/>
              <w:right w:val="single" w:sz="4" w:space="0" w:color="D3DE50"/>
            </w:tcBorders>
            <w:shd w:val="clear" w:color="auto" w:fill="D3DE9E"/>
          </w:tcPr>
          <w:p w:rsidR="00700BF9" w:rsidRPr="0045767E" w:rsidRDefault="00700BF9" w:rsidP="00036BA7">
            <w:pPr>
              <w:spacing w:after="120" w:line="288" w:lineRule="auto"/>
              <w:jc w:val="center"/>
              <w:rPr>
                <w:b/>
                <w:lang w:bidi="en-US"/>
              </w:rPr>
            </w:pPr>
            <w:r w:rsidRPr="0045767E">
              <w:rPr>
                <w:b/>
                <w:lang w:bidi="en-US"/>
              </w:rPr>
              <w:t>Второй день</w:t>
            </w:r>
          </w:p>
          <w:p w:rsidR="00700BF9" w:rsidRDefault="00700BF9" w:rsidP="00036BA7">
            <w:pPr>
              <w:spacing w:after="120" w:line="288" w:lineRule="auto"/>
              <w:jc w:val="center"/>
              <w:rPr>
                <w:b/>
                <w:lang w:bidi="en-US"/>
              </w:rPr>
            </w:pPr>
            <w:r w:rsidRPr="0045767E">
              <w:rPr>
                <w:b/>
                <w:lang w:bidi="en-US"/>
              </w:rPr>
              <w:t>24 апреля 2019 года</w:t>
            </w:r>
          </w:p>
          <w:p w:rsidR="00700BF9" w:rsidRPr="00700BF9" w:rsidRDefault="00700BF9" w:rsidP="00036BA7">
            <w:pPr>
              <w:spacing w:after="120" w:line="288" w:lineRule="auto"/>
              <w:jc w:val="center"/>
              <w:rPr>
                <w:b/>
                <w:i/>
                <w:lang w:bidi="en-US"/>
              </w:rPr>
            </w:pPr>
            <w:r w:rsidRPr="00700BF9">
              <w:rPr>
                <w:b/>
                <w:i/>
                <w:lang w:bidi="en-US"/>
              </w:rPr>
              <w:t>Экскурсионный день</w:t>
            </w:r>
          </w:p>
        </w:tc>
      </w:tr>
      <w:tr w:rsidR="00700BF9" w:rsidRPr="0045767E" w:rsidTr="00700BF9">
        <w:tc>
          <w:tcPr>
            <w:tcW w:w="993" w:type="dxa"/>
            <w:tcBorders>
              <w:top w:val="single" w:sz="4" w:space="0" w:color="D3DE50"/>
              <w:left w:val="single" w:sz="4" w:space="0" w:color="D3DE50"/>
              <w:bottom w:val="single" w:sz="4" w:space="0" w:color="D3DE50"/>
              <w:right w:val="single" w:sz="4" w:space="0" w:color="D3DE50"/>
            </w:tcBorders>
            <w:shd w:val="clear" w:color="auto" w:fill="D3DE9E"/>
          </w:tcPr>
          <w:p w:rsidR="00700BF9" w:rsidRPr="0045767E" w:rsidRDefault="00700BF9" w:rsidP="00036BA7">
            <w:pPr>
              <w:spacing w:after="120" w:line="288" w:lineRule="auto"/>
              <w:jc w:val="center"/>
              <w:rPr>
                <w:b/>
                <w:u w:val="single"/>
                <w:lang w:bidi="en-US"/>
              </w:rPr>
            </w:pPr>
          </w:p>
        </w:tc>
        <w:tc>
          <w:tcPr>
            <w:tcW w:w="9888" w:type="dxa"/>
            <w:tcBorders>
              <w:top w:val="single" w:sz="4" w:space="0" w:color="D3DE50"/>
              <w:left w:val="single" w:sz="4" w:space="0" w:color="D3DE50"/>
              <w:bottom w:val="single" w:sz="4" w:space="0" w:color="D3DE50"/>
              <w:right w:val="single" w:sz="4" w:space="0" w:color="D3DE50"/>
            </w:tcBorders>
            <w:shd w:val="clear" w:color="auto" w:fill="FFFFFF" w:themeFill="background1"/>
          </w:tcPr>
          <w:p w:rsidR="00700BF9" w:rsidRPr="0045767E" w:rsidRDefault="00700BF9" w:rsidP="00414D86">
            <w:pPr>
              <w:spacing w:after="120" w:line="288" w:lineRule="auto"/>
              <w:jc w:val="center"/>
              <w:rPr>
                <w:b/>
                <w:lang w:bidi="en-US"/>
              </w:rPr>
            </w:pPr>
            <w:r w:rsidRPr="0045767E">
              <w:rPr>
                <w:b/>
                <w:lang w:bidi="en-US"/>
              </w:rPr>
              <w:t>Консультационный блок «Время задавать вопросы»</w:t>
            </w:r>
          </w:p>
        </w:tc>
      </w:tr>
      <w:tr w:rsidR="00700BF9" w:rsidRPr="0045767E" w:rsidTr="00700BF9">
        <w:tc>
          <w:tcPr>
            <w:tcW w:w="993" w:type="dxa"/>
            <w:tcBorders>
              <w:top w:val="single" w:sz="4" w:space="0" w:color="D3DE50"/>
              <w:left w:val="single" w:sz="4" w:space="0" w:color="D3DE50"/>
              <w:bottom w:val="single" w:sz="4" w:space="0" w:color="D3DE50"/>
              <w:right w:val="single" w:sz="4" w:space="0" w:color="D3DE50"/>
            </w:tcBorders>
            <w:shd w:val="clear" w:color="auto" w:fill="D3DE9E"/>
          </w:tcPr>
          <w:p w:rsidR="00700BF9" w:rsidRPr="0045767E" w:rsidRDefault="00700BF9" w:rsidP="00036BA7">
            <w:pPr>
              <w:spacing w:after="120" w:line="288" w:lineRule="auto"/>
              <w:jc w:val="center"/>
              <w:rPr>
                <w:b/>
                <w:u w:val="single"/>
                <w:lang w:bidi="en-US"/>
              </w:rPr>
            </w:pPr>
            <w:r w:rsidRPr="0045767E">
              <w:rPr>
                <w:b/>
                <w:u w:val="single"/>
                <w:lang w:bidi="en-US"/>
              </w:rPr>
              <w:t>10:00</w:t>
            </w:r>
          </w:p>
        </w:tc>
        <w:tc>
          <w:tcPr>
            <w:tcW w:w="9888" w:type="dxa"/>
            <w:tcBorders>
              <w:top w:val="single" w:sz="4" w:space="0" w:color="D3DE50"/>
              <w:left w:val="single" w:sz="4" w:space="0" w:color="D3DE50"/>
              <w:bottom w:val="single" w:sz="4" w:space="0" w:color="D3DE50"/>
              <w:right w:val="single" w:sz="4" w:space="0" w:color="D3DE50"/>
            </w:tcBorders>
            <w:shd w:val="clear" w:color="auto" w:fill="FFFFFF" w:themeFill="background1"/>
          </w:tcPr>
          <w:p w:rsidR="00700BF9" w:rsidRPr="0045767E" w:rsidRDefault="00700BF9" w:rsidP="00036BA7">
            <w:pPr>
              <w:spacing w:after="120" w:line="288" w:lineRule="auto"/>
              <w:rPr>
                <w:bCs/>
                <w:lang w:bidi="en-US"/>
              </w:rPr>
            </w:pPr>
            <w:r w:rsidRPr="0045767E">
              <w:rPr>
                <w:bCs/>
                <w:lang w:bidi="en-US"/>
              </w:rPr>
              <w:t>Ответы на вопросы. Обмен опытом</w:t>
            </w:r>
          </w:p>
          <w:p w:rsidR="00700BF9" w:rsidRPr="0045767E" w:rsidRDefault="00700BF9" w:rsidP="00036BA7">
            <w:pPr>
              <w:spacing w:after="120" w:line="288" w:lineRule="auto"/>
              <w:rPr>
                <w:bCs/>
                <w:i/>
                <w:lang w:bidi="en-US"/>
              </w:rPr>
            </w:pPr>
            <w:r w:rsidRPr="0045767E">
              <w:rPr>
                <w:bCs/>
                <w:i/>
                <w:lang w:bidi="en-US"/>
              </w:rPr>
              <w:t>В рамках секции участники смогут задать волнующие вопросы эксперту, получить ответы, обменяться мнениями с коллегами</w:t>
            </w:r>
            <w:r w:rsidR="00414D86">
              <w:rPr>
                <w:bCs/>
                <w:i/>
                <w:lang w:bidi="en-US"/>
              </w:rPr>
              <w:t xml:space="preserve">, а так же обсудить результаты </w:t>
            </w:r>
            <w:r w:rsidRPr="0045767E">
              <w:rPr>
                <w:bCs/>
                <w:i/>
                <w:lang w:bidi="en-US"/>
              </w:rPr>
              <w:t>работы в первый день мероприятия.</w:t>
            </w:r>
          </w:p>
        </w:tc>
      </w:tr>
      <w:tr w:rsidR="00700BF9" w:rsidRPr="0045767E" w:rsidTr="00700BF9">
        <w:tc>
          <w:tcPr>
            <w:tcW w:w="993" w:type="dxa"/>
            <w:tcBorders>
              <w:top w:val="single" w:sz="4" w:space="0" w:color="D3DE50"/>
              <w:left w:val="single" w:sz="4" w:space="0" w:color="D3DE50"/>
              <w:bottom w:val="single" w:sz="4" w:space="0" w:color="D3DE50"/>
              <w:right w:val="single" w:sz="4" w:space="0" w:color="D3DE50"/>
            </w:tcBorders>
            <w:shd w:val="clear" w:color="auto" w:fill="D3DE9E"/>
          </w:tcPr>
          <w:p w:rsidR="00700BF9" w:rsidRPr="0045767E" w:rsidRDefault="00700BF9" w:rsidP="00036BA7">
            <w:pPr>
              <w:spacing w:after="120" w:line="288" w:lineRule="auto"/>
              <w:jc w:val="center"/>
              <w:rPr>
                <w:b/>
                <w:u w:val="single"/>
                <w:lang w:bidi="en-US"/>
              </w:rPr>
            </w:pPr>
            <w:r w:rsidRPr="0045767E">
              <w:rPr>
                <w:b/>
                <w:u w:val="single"/>
                <w:lang w:bidi="en-US"/>
              </w:rPr>
              <w:t>12:00</w:t>
            </w:r>
          </w:p>
        </w:tc>
        <w:tc>
          <w:tcPr>
            <w:tcW w:w="9888" w:type="dxa"/>
            <w:tcBorders>
              <w:top w:val="single" w:sz="4" w:space="0" w:color="D3DE50"/>
              <w:left w:val="single" w:sz="4" w:space="0" w:color="D3DE50"/>
              <w:bottom w:val="single" w:sz="4" w:space="0" w:color="D3DE50"/>
              <w:right w:val="single" w:sz="4" w:space="0" w:color="D3DE50"/>
            </w:tcBorders>
          </w:tcPr>
          <w:p w:rsidR="00700BF9" w:rsidRPr="0045767E" w:rsidRDefault="00700BF9" w:rsidP="00036BA7">
            <w:pPr>
              <w:spacing w:after="120" w:line="288" w:lineRule="auto"/>
              <w:rPr>
                <w:b/>
                <w:lang w:bidi="en-US"/>
              </w:rPr>
            </w:pPr>
            <w:r w:rsidRPr="0045767E">
              <w:rPr>
                <w:b/>
                <w:lang w:bidi="en-US"/>
              </w:rPr>
              <w:t xml:space="preserve">Обед  </w:t>
            </w:r>
          </w:p>
        </w:tc>
      </w:tr>
      <w:tr w:rsidR="00700BF9" w:rsidRPr="0045767E" w:rsidTr="00700BF9">
        <w:tc>
          <w:tcPr>
            <w:tcW w:w="993" w:type="dxa"/>
            <w:tcBorders>
              <w:top w:val="single" w:sz="4" w:space="0" w:color="D3DE50"/>
              <w:left w:val="single" w:sz="4" w:space="0" w:color="D3DE50"/>
              <w:bottom w:val="single" w:sz="4" w:space="0" w:color="D3DE50"/>
              <w:right w:val="single" w:sz="4" w:space="0" w:color="D3DE50"/>
            </w:tcBorders>
            <w:shd w:val="clear" w:color="auto" w:fill="D3DE9E"/>
          </w:tcPr>
          <w:p w:rsidR="00700BF9" w:rsidRPr="0045767E" w:rsidRDefault="00700BF9" w:rsidP="00036BA7">
            <w:pPr>
              <w:spacing w:after="120" w:line="288" w:lineRule="auto"/>
              <w:jc w:val="center"/>
              <w:rPr>
                <w:b/>
                <w:u w:val="single"/>
                <w:lang w:bidi="en-US"/>
              </w:rPr>
            </w:pPr>
            <w:r w:rsidRPr="0045767E">
              <w:rPr>
                <w:b/>
                <w:u w:val="single"/>
                <w:lang w:bidi="en-US"/>
              </w:rPr>
              <w:t>13:00</w:t>
            </w:r>
          </w:p>
        </w:tc>
        <w:tc>
          <w:tcPr>
            <w:tcW w:w="9888" w:type="dxa"/>
            <w:tcBorders>
              <w:top w:val="single" w:sz="4" w:space="0" w:color="D3DE50"/>
              <w:left w:val="single" w:sz="4" w:space="0" w:color="D3DE50"/>
              <w:bottom w:val="single" w:sz="4" w:space="0" w:color="D3DE50"/>
              <w:right w:val="single" w:sz="4" w:space="0" w:color="D3DE50"/>
            </w:tcBorders>
          </w:tcPr>
          <w:p w:rsidR="00700BF9" w:rsidRPr="0045767E" w:rsidRDefault="00700BF9" w:rsidP="00036BA7">
            <w:pPr>
              <w:spacing w:after="120" w:line="288" w:lineRule="auto"/>
              <w:rPr>
                <w:b/>
                <w:lang w:bidi="en-US"/>
              </w:rPr>
            </w:pPr>
            <w:r w:rsidRPr="0045767E">
              <w:rPr>
                <w:b/>
                <w:lang w:bidi="en-US"/>
              </w:rPr>
              <w:t>Экскурсионная программа</w:t>
            </w:r>
          </w:p>
        </w:tc>
      </w:tr>
      <w:tr w:rsidR="00700BF9" w:rsidRPr="0045767E" w:rsidTr="00700BF9">
        <w:tc>
          <w:tcPr>
            <w:tcW w:w="993" w:type="dxa"/>
            <w:tcBorders>
              <w:top w:val="single" w:sz="4" w:space="0" w:color="D3DE50"/>
              <w:left w:val="single" w:sz="4" w:space="0" w:color="D3DE50"/>
              <w:bottom w:val="single" w:sz="4" w:space="0" w:color="D3DE50"/>
              <w:right w:val="single" w:sz="4" w:space="0" w:color="D3DE50"/>
            </w:tcBorders>
            <w:shd w:val="clear" w:color="auto" w:fill="D3DE9E"/>
          </w:tcPr>
          <w:p w:rsidR="00700BF9" w:rsidRPr="0045767E" w:rsidRDefault="00700BF9" w:rsidP="00036BA7">
            <w:pPr>
              <w:spacing w:after="120" w:line="288" w:lineRule="auto"/>
              <w:jc w:val="center"/>
              <w:rPr>
                <w:b/>
                <w:u w:val="single"/>
                <w:lang w:bidi="en-US"/>
              </w:rPr>
            </w:pPr>
            <w:r w:rsidRPr="0045767E">
              <w:rPr>
                <w:b/>
                <w:u w:val="single"/>
                <w:lang w:bidi="en-US"/>
              </w:rPr>
              <w:t>18:00</w:t>
            </w:r>
          </w:p>
        </w:tc>
        <w:tc>
          <w:tcPr>
            <w:tcW w:w="9888" w:type="dxa"/>
            <w:tcBorders>
              <w:top w:val="single" w:sz="4" w:space="0" w:color="D3DE50"/>
              <w:left w:val="single" w:sz="4" w:space="0" w:color="D3DE50"/>
              <w:bottom w:val="single" w:sz="4" w:space="0" w:color="D3DE50"/>
              <w:right w:val="single" w:sz="4" w:space="0" w:color="D3DE50"/>
            </w:tcBorders>
          </w:tcPr>
          <w:p w:rsidR="00700BF9" w:rsidRPr="0045767E" w:rsidRDefault="00700BF9" w:rsidP="00036BA7">
            <w:pPr>
              <w:spacing w:after="120" w:line="288" w:lineRule="auto"/>
              <w:rPr>
                <w:b/>
                <w:lang w:bidi="en-US"/>
              </w:rPr>
            </w:pPr>
            <w:r w:rsidRPr="0045767E">
              <w:rPr>
                <w:b/>
                <w:lang w:bidi="en-US"/>
              </w:rPr>
              <w:t>Ужин</w:t>
            </w:r>
          </w:p>
        </w:tc>
      </w:tr>
    </w:tbl>
    <w:p w:rsidR="0026371A" w:rsidRDefault="00036BA7" w:rsidP="00036BA7">
      <w:pPr>
        <w:pStyle w:val="2"/>
        <w:spacing w:after="120"/>
        <w:ind w:firstLine="0"/>
      </w:pPr>
      <w:r>
        <w:br w:type="page"/>
      </w:r>
    </w:p>
    <w:p w:rsidR="006238F6" w:rsidRDefault="006238F6" w:rsidP="00036BA7">
      <w:pPr>
        <w:pStyle w:val="2"/>
        <w:spacing w:after="120"/>
        <w:ind w:firstLine="0"/>
      </w:pPr>
    </w:p>
    <w:p w:rsidR="006238F6" w:rsidRDefault="006238F6" w:rsidP="00036BA7">
      <w:pPr>
        <w:pStyle w:val="2"/>
        <w:spacing w:after="120"/>
        <w:ind w:firstLine="0"/>
      </w:pPr>
    </w:p>
    <w:p w:rsidR="006238F6" w:rsidRDefault="006238F6" w:rsidP="00036BA7">
      <w:pPr>
        <w:pStyle w:val="2"/>
        <w:spacing w:after="120"/>
        <w:ind w:firstLine="0"/>
      </w:pPr>
    </w:p>
    <w:p w:rsidR="006238F6" w:rsidRDefault="006238F6" w:rsidP="00036BA7">
      <w:pPr>
        <w:pStyle w:val="2"/>
        <w:spacing w:after="120"/>
        <w:ind w:firstLine="0"/>
      </w:pPr>
    </w:p>
    <w:tbl>
      <w:tblPr>
        <w:tblpPr w:leftFromText="180" w:rightFromText="180" w:vertAnchor="text" w:horzAnchor="margin" w:tblpXSpec="right" w:tblpY="222"/>
        <w:tblW w:w="108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0"/>
        <w:gridCol w:w="5245"/>
        <w:gridCol w:w="4542"/>
      </w:tblGrid>
      <w:tr w:rsidR="00AA4793" w:rsidRPr="002401BC" w:rsidTr="00AA4793">
        <w:tc>
          <w:tcPr>
            <w:tcW w:w="1100" w:type="dxa"/>
            <w:tcBorders>
              <w:top w:val="single" w:sz="4" w:space="0" w:color="D3DE50"/>
              <w:left w:val="single" w:sz="4" w:space="0" w:color="D3DE50"/>
              <w:bottom w:val="single" w:sz="4" w:space="0" w:color="D3DE50"/>
              <w:right w:val="nil"/>
            </w:tcBorders>
            <w:shd w:val="clear" w:color="auto" w:fill="D3DE9E"/>
          </w:tcPr>
          <w:p w:rsidR="00AA4793" w:rsidRPr="002401BC" w:rsidRDefault="00AA4793" w:rsidP="00036BA7">
            <w:pPr>
              <w:spacing w:after="120" w:line="288" w:lineRule="auto"/>
              <w:jc w:val="center"/>
              <w:rPr>
                <w:rFonts w:cs="Calibri"/>
              </w:rPr>
            </w:pPr>
          </w:p>
        </w:tc>
        <w:tc>
          <w:tcPr>
            <w:tcW w:w="9787" w:type="dxa"/>
            <w:gridSpan w:val="2"/>
            <w:tcBorders>
              <w:top w:val="single" w:sz="4" w:space="0" w:color="D3DE50"/>
              <w:left w:val="nil"/>
              <w:bottom w:val="single" w:sz="4" w:space="0" w:color="D3DE50"/>
              <w:right w:val="single" w:sz="4" w:space="0" w:color="D3DE50"/>
            </w:tcBorders>
            <w:shd w:val="clear" w:color="auto" w:fill="D3DE9E"/>
          </w:tcPr>
          <w:p w:rsidR="00AA4793" w:rsidRPr="002401BC" w:rsidRDefault="00AA4793" w:rsidP="00036BA7">
            <w:pPr>
              <w:spacing w:after="120" w:line="288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Третий</w:t>
            </w:r>
            <w:r w:rsidRPr="002401BC">
              <w:rPr>
                <w:rFonts w:cs="Calibri"/>
                <w:b/>
              </w:rPr>
              <w:t xml:space="preserve"> день</w:t>
            </w:r>
          </w:p>
          <w:p w:rsidR="00AA4793" w:rsidRPr="00F1295A" w:rsidRDefault="00AA4793" w:rsidP="00036BA7">
            <w:pPr>
              <w:spacing w:after="120" w:line="288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25 апреля</w:t>
            </w:r>
            <w:r w:rsidRPr="002401BC">
              <w:rPr>
                <w:rFonts w:cs="Calibri"/>
                <w:b/>
              </w:rPr>
              <w:t xml:space="preserve"> 201</w:t>
            </w:r>
            <w:r>
              <w:rPr>
                <w:rFonts w:cs="Calibri"/>
                <w:b/>
              </w:rPr>
              <w:t>9</w:t>
            </w:r>
            <w:r w:rsidRPr="002401BC">
              <w:rPr>
                <w:rFonts w:cs="Calibri"/>
                <w:b/>
              </w:rPr>
              <w:t xml:space="preserve"> года</w:t>
            </w:r>
          </w:p>
        </w:tc>
      </w:tr>
      <w:tr w:rsidR="00AA4793" w:rsidRPr="00D324D7" w:rsidTr="00AA4793">
        <w:tc>
          <w:tcPr>
            <w:tcW w:w="1100" w:type="dxa"/>
            <w:tcBorders>
              <w:top w:val="single" w:sz="4" w:space="0" w:color="D3DE50"/>
              <w:left w:val="single" w:sz="4" w:space="0" w:color="D3DE50"/>
              <w:bottom w:val="single" w:sz="4" w:space="0" w:color="D3DE50"/>
              <w:right w:val="single" w:sz="4" w:space="0" w:color="D3DE50"/>
            </w:tcBorders>
            <w:shd w:val="clear" w:color="auto" w:fill="D3DE9E"/>
          </w:tcPr>
          <w:p w:rsidR="00AA4793" w:rsidRPr="00D324D7" w:rsidRDefault="00AA4793" w:rsidP="00036BA7">
            <w:pPr>
              <w:spacing w:after="120" w:line="288" w:lineRule="auto"/>
              <w:jc w:val="center"/>
              <w:rPr>
                <w:rFonts w:cs="Calibri"/>
                <w:b/>
                <w:u w:val="single"/>
              </w:rPr>
            </w:pPr>
            <w:r w:rsidRPr="00D324D7">
              <w:rPr>
                <w:rFonts w:cs="Calibri"/>
                <w:b/>
                <w:u w:val="single"/>
              </w:rPr>
              <w:t>09:00</w:t>
            </w:r>
          </w:p>
        </w:tc>
        <w:tc>
          <w:tcPr>
            <w:tcW w:w="9787" w:type="dxa"/>
            <w:gridSpan w:val="2"/>
            <w:tcBorders>
              <w:top w:val="single" w:sz="4" w:space="0" w:color="D3DE50"/>
              <w:left w:val="single" w:sz="4" w:space="0" w:color="D3DE50"/>
              <w:bottom w:val="single" w:sz="4" w:space="0" w:color="D3DE50"/>
              <w:right w:val="single" w:sz="4" w:space="0" w:color="D3DE50"/>
            </w:tcBorders>
            <w:shd w:val="clear" w:color="auto" w:fill="FFFFFF" w:themeFill="background1"/>
          </w:tcPr>
          <w:p w:rsidR="00AA4793" w:rsidRPr="00D324D7" w:rsidRDefault="00AA4793" w:rsidP="00036BA7">
            <w:pPr>
              <w:tabs>
                <w:tab w:val="center" w:pos="4545"/>
              </w:tabs>
              <w:spacing w:after="120" w:line="288" w:lineRule="auto"/>
              <w:jc w:val="both"/>
              <w:rPr>
                <w:rFonts w:cs="Calibri"/>
                <w:b/>
              </w:rPr>
            </w:pPr>
            <w:r w:rsidRPr="00D324D7">
              <w:rPr>
                <w:rFonts w:cs="Calibri"/>
                <w:b/>
              </w:rPr>
              <w:t>Кофе-брейк</w:t>
            </w:r>
          </w:p>
        </w:tc>
      </w:tr>
      <w:tr w:rsidR="00AA4793" w:rsidRPr="00D324D7" w:rsidTr="00AA4793">
        <w:tc>
          <w:tcPr>
            <w:tcW w:w="1100" w:type="dxa"/>
            <w:tcBorders>
              <w:top w:val="single" w:sz="4" w:space="0" w:color="D3DE50"/>
              <w:left w:val="single" w:sz="4" w:space="0" w:color="D3DE50"/>
              <w:bottom w:val="single" w:sz="4" w:space="0" w:color="D3DE50"/>
              <w:right w:val="single" w:sz="4" w:space="0" w:color="D3DE50"/>
            </w:tcBorders>
            <w:shd w:val="clear" w:color="auto" w:fill="D3DE9E"/>
          </w:tcPr>
          <w:p w:rsidR="00AA4793" w:rsidRPr="00D324D7" w:rsidRDefault="00AA4793" w:rsidP="00036BA7">
            <w:pPr>
              <w:spacing w:after="120" w:line="288" w:lineRule="auto"/>
              <w:jc w:val="center"/>
              <w:rPr>
                <w:rFonts w:cs="Calibri"/>
                <w:b/>
                <w:u w:val="single"/>
              </w:rPr>
            </w:pPr>
          </w:p>
        </w:tc>
        <w:tc>
          <w:tcPr>
            <w:tcW w:w="9787" w:type="dxa"/>
            <w:gridSpan w:val="2"/>
            <w:tcBorders>
              <w:top w:val="single" w:sz="4" w:space="0" w:color="D3DE50"/>
              <w:left w:val="single" w:sz="4" w:space="0" w:color="D3DE50"/>
              <w:bottom w:val="single" w:sz="4" w:space="0" w:color="D3DE50"/>
              <w:right w:val="single" w:sz="4" w:space="0" w:color="D3DE50"/>
            </w:tcBorders>
            <w:shd w:val="clear" w:color="auto" w:fill="FFFFFF" w:themeFill="background1"/>
          </w:tcPr>
          <w:p w:rsidR="00AA4793" w:rsidRPr="00D324D7" w:rsidRDefault="00AA4793" w:rsidP="00036BA7">
            <w:pPr>
              <w:tabs>
                <w:tab w:val="center" w:pos="4545"/>
              </w:tabs>
              <w:spacing w:after="120" w:line="288" w:lineRule="auto"/>
              <w:jc w:val="center"/>
              <w:rPr>
                <w:rFonts w:cs="Calibri"/>
                <w:b/>
              </w:rPr>
            </w:pPr>
            <w:r w:rsidRPr="0026371A">
              <w:rPr>
                <w:rFonts w:cs="Calibri"/>
                <w:b/>
              </w:rPr>
              <w:t xml:space="preserve">Блок «Организация </w:t>
            </w:r>
            <w:r w:rsidR="001F03C7">
              <w:rPr>
                <w:rFonts w:cs="Calibri"/>
                <w:b/>
              </w:rPr>
              <w:t xml:space="preserve">эффективной </w:t>
            </w:r>
            <w:r w:rsidRPr="0026371A">
              <w:rPr>
                <w:rFonts w:cs="Calibri"/>
                <w:b/>
              </w:rPr>
              <w:t>работы с одарёнными детьми</w:t>
            </w:r>
            <w:r w:rsidR="002F4AEE">
              <w:rPr>
                <w:rFonts w:cs="Calibri"/>
                <w:b/>
              </w:rPr>
              <w:t xml:space="preserve"> в рамках реализации ФГОС</w:t>
            </w:r>
            <w:r w:rsidRPr="0026371A">
              <w:rPr>
                <w:rFonts w:cs="Calibri"/>
                <w:b/>
              </w:rPr>
              <w:t>»</w:t>
            </w:r>
          </w:p>
        </w:tc>
      </w:tr>
      <w:tr w:rsidR="00AA4793" w:rsidRPr="00D324D7" w:rsidTr="00AA4793">
        <w:tc>
          <w:tcPr>
            <w:tcW w:w="1100" w:type="dxa"/>
            <w:tcBorders>
              <w:top w:val="single" w:sz="4" w:space="0" w:color="D3DE50"/>
              <w:left w:val="single" w:sz="4" w:space="0" w:color="D3DE50"/>
              <w:bottom w:val="single" w:sz="4" w:space="0" w:color="D3DE50"/>
              <w:right w:val="single" w:sz="4" w:space="0" w:color="D3DE50"/>
            </w:tcBorders>
            <w:shd w:val="clear" w:color="auto" w:fill="D3DE9E"/>
          </w:tcPr>
          <w:p w:rsidR="00AA4793" w:rsidRPr="00D324D7" w:rsidRDefault="00AA4793" w:rsidP="00036BA7">
            <w:pPr>
              <w:spacing w:after="120" w:line="288" w:lineRule="auto"/>
              <w:jc w:val="center"/>
              <w:rPr>
                <w:rFonts w:cs="Calibri"/>
                <w:b/>
                <w:u w:val="single"/>
              </w:rPr>
            </w:pPr>
            <w:r>
              <w:rPr>
                <w:rFonts w:cs="Calibri"/>
                <w:b/>
                <w:u w:val="single"/>
              </w:rPr>
              <w:t>10:0</w:t>
            </w:r>
            <w:r w:rsidRPr="00D324D7">
              <w:rPr>
                <w:rFonts w:cs="Calibri"/>
                <w:b/>
                <w:u w:val="single"/>
              </w:rPr>
              <w:t>0</w:t>
            </w:r>
          </w:p>
        </w:tc>
        <w:tc>
          <w:tcPr>
            <w:tcW w:w="5245" w:type="dxa"/>
            <w:tcBorders>
              <w:top w:val="single" w:sz="4" w:space="0" w:color="D3DE50"/>
              <w:left w:val="single" w:sz="4" w:space="0" w:color="D3DE50"/>
              <w:bottom w:val="single" w:sz="4" w:space="0" w:color="D3DE50"/>
              <w:right w:val="single" w:sz="4" w:space="0" w:color="C2D69B" w:themeColor="accent3" w:themeTint="99"/>
            </w:tcBorders>
          </w:tcPr>
          <w:p w:rsidR="00AA4793" w:rsidRPr="0026371A" w:rsidRDefault="00AA4793" w:rsidP="00036BA7">
            <w:pPr>
              <w:pStyle w:val="-31"/>
              <w:spacing w:line="288" w:lineRule="auto"/>
              <w:ind w:left="0"/>
              <w:jc w:val="both"/>
            </w:pPr>
            <w:r>
              <w:t>Способы выяв</w:t>
            </w:r>
            <w:r w:rsidR="00980E08">
              <w:t>ления одарё</w:t>
            </w:r>
            <w:r w:rsidR="00414D86">
              <w:t xml:space="preserve">нных детей в классе. </w:t>
            </w:r>
            <w:r>
              <w:t>Формы и методы работы с</w:t>
            </w:r>
            <w:r w:rsidR="00980E08">
              <w:t xml:space="preserve"> одарё</w:t>
            </w:r>
            <w:r>
              <w:t>нными детьми.</w:t>
            </w:r>
          </w:p>
        </w:tc>
        <w:tc>
          <w:tcPr>
            <w:tcW w:w="4542" w:type="dxa"/>
            <w:tcBorders>
              <w:top w:val="single" w:sz="4" w:space="0" w:color="D3DE50"/>
              <w:left w:val="single" w:sz="4" w:space="0" w:color="C2D69B" w:themeColor="accent3" w:themeTint="99"/>
              <w:bottom w:val="single" w:sz="4" w:space="0" w:color="D3DE50"/>
              <w:right w:val="single" w:sz="4" w:space="0" w:color="D3DE50"/>
            </w:tcBorders>
          </w:tcPr>
          <w:p w:rsidR="00AA4793" w:rsidRPr="003D3CDE" w:rsidRDefault="00AA4793" w:rsidP="00414D86">
            <w:pPr>
              <w:pStyle w:val="-31"/>
              <w:spacing w:line="288" w:lineRule="auto"/>
              <w:ind w:left="0"/>
              <w:jc w:val="both"/>
            </w:pPr>
            <w:r w:rsidRPr="0026371A">
              <w:t>Участники получат готовые</w:t>
            </w:r>
            <w:r w:rsidR="00980E08">
              <w:t xml:space="preserve"> инструменты для выявления одарё</w:t>
            </w:r>
            <w:r w:rsidRPr="0026371A">
              <w:t>нных детей и создания для них условий обучения</w:t>
            </w:r>
            <w:r w:rsidR="00414D86">
              <w:t>, а так</w:t>
            </w:r>
            <w:r>
              <w:t>же примеры форм работы для дальнейшего использования в обучающей деятельности.</w:t>
            </w:r>
          </w:p>
        </w:tc>
      </w:tr>
      <w:tr w:rsidR="00AA4793" w:rsidRPr="00D324D7" w:rsidTr="00AA4793">
        <w:tc>
          <w:tcPr>
            <w:tcW w:w="1100" w:type="dxa"/>
            <w:tcBorders>
              <w:top w:val="single" w:sz="4" w:space="0" w:color="D3DE50"/>
              <w:left w:val="single" w:sz="4" w:space="0" w:color="D3DE50"/>
              <w:bottom w:val="single" w:sz="4" w:space="0" w:color="D3DE50"/>
              <w:right w:val="single" w:sz="4" w:space="0" w:color="D3DE50"/>
            </w:tcBorders>
            <w:shd w:val="clear" w:color="auto" w:fill="D3DE9E"/>
          </w:tcPr>
          <w:p w:rsidR="00AA4793" w:rsidRPr="00D324D7" w:rsidRDefault="00AA4793" w:rsidP="00036BA7">
            <w:pPr>
              <w:spacing w:after="120" w:line="288" w:lineRule="auto"/>
              <w:jc w:val="center"/>
              <w:rPr>
                <w:rFonts w:cs="Calibri"/>
                <w:b/>
                <w:u w:val="single"/>
              </w:rPr>
            </w:pPr>
            <w:r w:rsidRPr="00D324D7">
              <w:rPr>
                <w:rFonts w:cs="Calibri"/>
                <w:b/>
                <w:u w:val="single"/>
              </w:rPr>
              <w:t>11:</w:t>
            </w:r>
            <w:r>
              <w:rPr>
                <w:rFonts w:cs="Calibri"/>
                <w:b/>
                <w:u w:val="single"/>
              </w:rPr>
              <w:t>30</w:t>
            </w:r>
          </w:p>
        </w:tc>
        <w:tc>
          <w:tcPr>
            <w:tcW w:w="9787" w:type="dxa"/>
            <w:gridSpan w:val="2"/>
            <w:tcBorders>
              <w:top w:val="single" w:sz="4" w:space="0" w:color="D3DE50"/>
              <w:left w:val="single" w:sz="4" w:space="0" w:color="D3DE50"/>
              <w:bottom w:val="single" w:sz="4" w:space="0" w:color="D3DE50"/>
              <w:right w:val="single" w:sz="4" w:space="0" w:color="D3DE50"/>
            </w:tcBorders>
            <w:shd w:val="clear" w:color="auto" w:fill="FFFFFF" w:themeFill="background1"/>
          </w:tcPr>
          <w:p w:rsidR="00AA4793" w:rsidRPr="00D324D7" w:rsidRDefault="00AA4793" w:rsidP="00036BA7">
            <w:pPr>
              <w:spacing w:after="120" w:line="288" w:lineRule="auto"/>
              <w:rPr>
                <w:rFonts w:cs="Calibri"/>
                <w:b/>
              </w:rPr>
            </w:pPr>
            <w:r w:rsidRPr="00D324D7">
              <w:rPr>
                <w:b/>
              </w:rPr>
              <w:t>Кофе-брейк</w:t>
            </w:r>
          </w:p>
        </w:tc>
      </w:tr>
      <w:tr w:rsidR="00AA4793" w:rsidRPr="002623C0" w:rsidTr="00AA4793">
        <w:trPr>
          <w:trHeight w:val="280"/>
        </w:trPr>
        <w:tc>
          <w:tcPr>
            <w:tcW w:w="1100" w:type="dxa"/>
            <w:tcBorders>
              <w:top w:val="single" w:sz="4" w:space="0" w:color="D3DE50"/>
              <w:left w:val="single" w:sz="4" w:space="0" w:color="D3DE50"/>
              <w:bottom w:val="single" w:sz="4" w:space="0" w:color="D3DE50"/>
              <w:right w:val="single" w:sz="4" w:space="0" w:color="D3DE50"/>
            </w:tcBorders>
            <w:shd w:val="clear" w:color="auto" w:fill="D3DE9E"/>
          </w:tcPr>
          <w:p w:rsidR="00AA4793" w:rsidRPr="00D324D7" w:rsidRDefault="00AA4793" w:rsidP="00036BA7">
            <w:pPr>
              <w:spacing w:after="120" w:line="288" w:lineRule="auto"/>
              <w:jc w:val="center"/>
              <w:rPr>
                <w:rFonts w:cs="Calibri"/>
                <w:b/>
                <w:u w:val="single"/>
              </w:rPr>
            </w:pPr>
            <w:r w:rsidRPr="00D324D7">
              <w:rPr>
                <w:rFonts w:cs="Calibri"/>
                <w:b/>
                <w:u w:val="single"/>
              </w:rPr>
              <w:t>11:</w:t>
            </w:r>
            <w:r>
              <w:rPr>
                <w:rFonts w:cs="Calibri"/>
                <w:b/>
                <w:u w:val="single"/>
              </w:rPr>
              <w:t>45</w:t>
            </w:r>
          </w:p>
        </w:tc>
        <w:tc>
          <w:tcPr>
            <w:tcW w:w="5245" w:type="dxa"/>
            <w:tcBorders>
              <w:top w:val="single" w:sz="4" w:space="0" w:color="D3DE50"/>
              <w:left w:val="single" w:sz="4" w:space="0" w:color="D3DE50"/>
              <w:bottom w:val="single" w:sz="4" w:space="0" w:color="D3DE50"/>
              <w:right w:val="single" w:sz="4" w:space="0" w:color="C2D69B" w:themeColor="accent3" w:themeTint="99"/>
            </w:tcBorders>
            <w:shd w:val="clear" w:color="auto" w:fill="FFFFFF"/>
          </w:tcPr>
          <w:p w:rsidR="00AA4793" w:rsidRPr="0010297F" w:rsidRDefault="00AA4793" w:rsidP="00036BA7">
            <w:pPr>
              <w:spacing w:after="120" w:line="288" w:lineRule="auto"/>
              <w:jc w:val="both"/>
              <w:rPr>
                <w:i/>
              </w:rPr>
            </w:pPr>
            <w:r>
              <w:t>Обеспечение</w:t>
            </w:r>
            <w:r w:rsidRPr="00E35459">
              <w:t xml:space="preserve"> информационно-методического и программного сопровождения, кадровых условий для работы с ОД.</w:t>
            </w:r>
            <w:r>
              <w:t xml:space="preserve"> Новые модели оценки профессиональных компетенций педагога</w:t>
            </w:r>
            <w:r w:rsidR="00414D86">
              <w:t>.</w:t>
            </w:r>
          </w:p>
        </w:tc>
        <w:tc>
          <w:tcPr>
            <w:tcW w:w="4542" w:type="dxa"/>
            <w:tcBorders>
              <w:top w:val="single" w:sz="4" w:space="0" w:color="D3DE50"/>
              <w:left w:val="single" w:sz="4" w:space="0" w:color="C2D69B" w:themeColor="accent3" w:themeTint="99"/>
              <w:bottom w:val="single" w:sz="4" w:space="0" w:color="D3DE50"/>
              <w:right w:val="single" w:sz="4" w:space="0" w:color="D3DE50"/>
            </w:tcBorders>
            <w:shd w:val="clear" w:color="auto" w:fill="FFFFFF"/>
          </w:tcPr>
          <w:p w:rsidR="00AA4793" w:rsidRPr="002623C0" w:rsidRDefault="00AA4793" w:rsidP="00CA15E9">
            <w:pPr>
              <w:spacing w:after="120" w:line="288" w:lineRule="auto"/>
              <w:jc w:val="both"/>
            </w:pPr>
            <w:r w:rsidRPr="00AA4793">
              <w:t xml:space="preserve">Получают новые модели оценки профессиональных компетенций педагога. </w:t>
            </w:r>
            <w:r w:rsidR="00CA15E9">
              <w:t>После обучения участники конференции</w:t>
            </w:r>
            <w:r w:rsidRPr="00AA4793">
              <w:t>смогут оказать информационно-методическую помощь педагогам</w:t>
            </w:r>
            <w:r w:rsidR="00CA15E9">
              <w:t xml:space="preserve"> своего образовательного учреждения</w:t>
            </w:r>
          </w:p>
        </w:tc>
      </w:tr>
      <w:tr w:rsidR="00AA4793" w:rsidRPr="00D324D7" w:rsidTr="00AA4793">
        <w:tc>
          <w:tcPr>
            <w:tcW w:w="1100" w:type="dxa"/>
            <w:tcBorders>
              <w:top w:val="single" w:sz="4" w:space="0" w:color="D3DE50"/>
              <w:left w:val="single" w:sz="4" w:space="0" w:color="D3DE50"/>
              <w:bottom w:val="single" w:sz="4" w:space="0" w:color="D3DE50"/>
              <w:right w:val="single" w:sz="4" w:space="0" w:color="D3DE50"/>
            </w:tcBorders>
            <w:shd w:val="clear" w:color="auto" w:fill="D3DE9E"/>
          </w:tcPr>
          <w:p w:rsidR="00AA4793" w:rsidRPr="00D324D7" w:rsidRDefault="00AA4793" w:rsidP="00036BA7">
            <w:pPr>
              <w:spacing w:after="120" w:line="288" w:lineRule="auto"/>
              <w:jc w:val="center"/>
              <w:rPr>
                <w:rFonts w:cs="Calibri"/>
                <w:b/>
                <w:u w:val="single"/>
              </w:rPr>
            </w:pPr>
            <w:r w:rsidRPr="00D324D7">
              <w:rPr>
                <w:rFonts w:cs="Calibri"/>
                <w:b/>
                <w:u w:val="single"/>
              </w:rPr>
              <w:t>1</w:t>
            </w:r>
            <w:r>
              <w:rPr>
                <w:rFonts w:cs="Calibri"/>
                <w:b/>
                <w:u w:val="single"/>
              </w:rPr>
              <w:t>3</w:t>
            </w:r>
            <w:r w:rsidRPr="00D324D7">
              <w:rPr>
                <w:rFonts w:cs="Calibri"/>
                <w:b/>
                <w:u w:val="single"/>
              </w:rPr>
              <w:t>:</w:t>
            </w:r>
            <w:r>
              <w:rPr>
                <w:rFonts w:cs="Calibri"/>
                <w:b/>
                <w:u w:val="single"/>
              </w:rPr>
              <w:t>00</w:t>
            </w:r>
          </w:p>
        </w:tc>
        <w:tc>
          <w:tcPr>
            <w:tcW w:w="9787" w:type="dxa"/>
            <w:gridSpan w:val="2"/>
            <w:tcBorders>
              <w:top w:val="single" w:sz="4" w:space="0" w:color="D3DE50"/>
              <w:left w:val="single" w:sz="4" w:space="0" w:color="D3DE50"/>
              <w:bottom w:val="single" w:sz="4" w:space="0" w:color="D3DE50"/>
              <w:right w:val="single" w:sz="4" w:space="0" w:color="D3DE50"/>
            </w:tcBorders>
          </w:tcPr>
          <w:p w:rsidR="00AA4793" w:rsidRPr="00D324D7" w:rsidRDefault="00AA4793" w:rsidP="00036BA7">
            <w:pPr>
              <w:spacing w:after="120" w:line="288" w:lineRule="auto"/>
              <w:jc w:val="both"/>
              <w:rPr>
                <w:rFonts w:cs="Calibri"/>
              </w:rPr>
            </w:pPr>
            <w:r w:rsidRPr="00D324D7">
              <w:rPr>
                <w:rFonts w:cs="Calibri"/>
                <w:b/>
                <w:bCs/>
              </w:rPr>
              <w:t>Обед</w:t>
            </w:r>
          </w:p>
        </w:tc>
      </w:tr>
      <w:tr w:rsidR="00AA4793" w:rsidRPr="00D324D7" w:rsidTr="00414D86">
        <w:tc>
          <w:tcPr>
            <w:tcW w:w="1100" w:type="dxa"/>
            <w:tcBorders>
              <w:top w:val="single" w:sz="4" w:space="0" w:color="D3DE50"/>
              <w:left w:val="single" w:sz="4" w:space="0" w:color="D3DE50"/>
              <w:bottom w:val="single" w:sz="4" w:space="0" w:color="D3DE50"/>
              <w:right w:val="single" w:sz="4" w:space="0" w:color="D3DE50"/>
            </w:tcBorders>
            <w:shd w:val="clear" w:color="auto" w:fill="D3DE9E"/>
          </w:tcPr>
          <w:p w:rsidR="00AA4793" w:rsidRPr="00D324D7" w:rsidRDefault="00AA4793" w:rsidP="00036BA7">
            <w:pPr>
              <w:spacing w:after="120" w:line="288" w:lineRule="auto"/>
              <w:jc w:val="center"/>
              <w:rPr>
                <w:rFonts w:cs="Calibri"/>
                <w:b/>
                <w:u w:val="single"/>
              </w:rPr>
            </w:pPr>
            <w:r w:rsidRPr="00D324D7">
              <w:rPr>
                <w:rFonts w:cs="Calibri"/>
                <w:b/>
                <w:u w:val="single"/>
              </w:rPr>
              <w:t>1</w:t>
            </w:r>
            <w:r>
              <w:rPr>
                <w:rFonts w:cs="Calibri"/>
                <w:b/>
                <w:u w:val="single"/>
              </w:rPr>
              <w:t>4</w:t>
            </w:r>
            <w:r w:rsidRPr="00D324D7">
              <w:rPr>
                <w:rFonts w:cs="Calibri"/>
                <w:b/>
                <w:u w:val="single"/>
              </w:rPr>
              <w:t>:</w:t>
            </w:r>
            <w:r>
              <w:rPr>
                <w:rFonts w:cs="Calibri"/>
                <w:b/>
                <w:u w:val="single"/>
              </w:rPr>
              <w:t>00</w:t>
            </w:r>
          </w:p>
        </w:tc>
        <w:tc>
          <w:tcPr>
            <w:tcW w:w="5245" w:type="dxa"/>
            <w:tcBorders>
              <w:top w:val="single" w:sz="4" w:space="0" w:color="D3DE50"/>
              <w:left w:val="single" w:sz="4" w:space="0" w:color="D3DE50"/>
              <w:bottom w:val="single" w:sz="4" w:space="0" w:color="D3DE50"/>
              <w:right w:val="single" w:sz="4" w:space="0" w:color="C2D69B" w:themeColor="accent3" w:themeTint="99"/>
            </w:tcBorders>
            <w:shd w:val="clear" w:color="auto" w:fill="FFFFFF" w:themeFill="background1"/>
          </w:tcPr>
          <w:p w:rsidR="00AA4793" w:rsidRDefault="00AA4793" w:rsidP="00036BA7">
            <w:pPr>
              <w:spacing w:after="120" w:line="288" w:lineRule="auto"/>
              <w:jc w:val="both"/>
            </w:pPr>
            <w:r w:rsidRPr="0010297F">
              <w:t>Нужно ли создавать специа</w:t>
            </w:r>
            <w:r w:rsidR="00980E08">
              <w:t>льные условия для обучения одарё</w:t>
            </w:r>
            <w:r w:rsidRPr="0010297F">
              <w:t>нных детей? Разработк</w:t>
            </w:r>
            <w:r w:rsidR="00980E08">
              <w:t>а программы по объединению одарё</w:t>
            </w:r>
            <w:r w:rsidRPr="0010297F">
              <w:t>нных детей в отдельную группу и моделирование условий</w:t>
            </w:r>
            <w:r w:rsidR="00414D86">
              <w:t xml:space="preserve"> для образовательного процесса.</w:t>
            </w:r>
          </w:p>
          <w:p w:rsidR="00AA4793" w:rsidRPr="0010297F" w:rsidRDefault="00AA4793" w:rsidP="00036BA7">
            <w:pPr>
              <w:spacing w:after="120" w:line="288" w:lineRule="auto"/>
              <w:jc w:val="both"/>
              <w:rPr>
                <w:i/>
              </w:rPr>
            </w:pPr>
            <w:r w:rsidRPr="0010297F">
              <w:rPr>
                <w:i/>
              </w:rPr>
              <w:t>Практическая работа</w:t>
            </w:r>
          </w:p>
        </w:tc>
        <w:tc>
          <w:tcPr>
            <w:tcW w:w="4542" w:type="dxa"/>
            <w:tcBorders>
              <w:top w:val="single" w:sz="4" w:space="0" w:color="D3DE50"/>
              <w:left w:val="single" w:sz="4" w:space="0" w:color="C2D69B" w:themeColor="accent3" w:themeTint="99"/>
              <w:bottom w:val="nil"/>
              <w:right w:val="single" w:sz="4" w:space="0" w:color="D3DE50"/>
            </w:tcBorders>
            <w:shd w:val="clear" w:color="auto" w:fill="FFFFFF" w:themeFill="background1"/>
          </w:tcPr>
          <w:p w:rsidR="00AA4793" w:rsidRPr="002623C0" w:rsidRDefault="00AA4793" w:rsidP="00036BA7">
            <w:pPr>
              <w:spacing w:after="120" w:line="288" w:lineRule="auto"/>
              <w:jc w:val="both"/>
            </w:pPr>
            <w:r>
              <w:t>Получа</w:t>
            </w:r>
            <w:r w:rsidR="00980E08">
              <w:t>т программу по объединению одарё</w:t>
            </w:r>
            <w:r>
              <w:t>нных детей в группу, с помощью которой с</w:t>
            </w:r>
            <w:r w:rsidRPr="00E35459">
              <w:t xml:space="preserve">могут организовать среду </w:t>
            </w:r>
            <w:r w:rsidR="00980E08">
              <w:t>для раскрытия способностей одарё</w:t>
            </w:r>
            <w:r w:rsidRPr="00E35459">
              <w:t>нных детей</w:t>
            </w:r>
          </w:p>
        </w:tc>
      </w:tr>
      <w:tr w:rsidR="00414D86" w:rsidRPr="00D324D7" w:rsidTr="00AA4793">
        <w:tc>
          <w:tcPr>
            <w:tcW w:w="1100" w:type="dxa"/>
            <w:tcBorders>
              <w:top w:val="single" w:sz="4" w:space="0" w:color="D3DE50"/>
              <w:left w:val="single" w:sz="4" w:space="0" w:color="D3DE50"/>
              <w:bottom w:val="single" w:sz="4" w:space="0" w:color="D3DE50"/>
              <w:right w:val="single" w:sz="4" w:space="0" w:color="D3DE50"/>
            </w:tcBorders>
            <w:shd w:val="clear" w:color="auto" w:fill="D3DE9E"/>
          </w:tcPr>
          <w:p w:rsidR="00414D86" w:rsidRDefault="00414D86" w:rsidP="00036BA7">
            <w:pPr>
              <w:spacing w:after="120" w:line="288" w:lineRule="auto"/>
              <w:jc w:val="center"/>
              <w:rPr>
                <w:rFonts w:cs="Calibri"/>
                <w:b/>
                <w:u w:val="single"/>
              </w:rPr>
            </w:pPr>
            <w:r>
              <w:rPr>
                <w:rFonts w:cs="Calibri"/>
                <w:b/>
                <w:u w:val="single"/>
              </w:rPr>
              <w:t>15:30</w:t>
            </w:r>
          </w:p>
        </w:tc>
        <w:tc>
          <w:tcPr>
            <w:tcW w:w="9787" w:type="dxa"/>
            <w:gridSpan w:val="2"/>
            <w:tcBorders>
              <w:top w:val="single" w:sz="4" w:space="0" w:color="D3DE50"/>
              <w:left w:val="single" w:sz="4" w:space="0" w:color="D3DE50"/>
              <w:bottom w:val="single" w:sz="4" w:space="0" w:color="D3DE50"/>
              <w:right w:val="single" w:sz="4" w:space="0" w:color="D3DE50"/>
            </w:tcBorders>
          </w:tcPr>
          <w:p w:rsidR="00414D86" w:rsidRPr="00AA4793" w:rsidRDefault="00414D86" w:rsidP="00036BA7">
            <w:pPr>
              <w:spacing w:after="120" w:line="288" w:lineRule="auto"/>
              <w:rPr>
                <w:i/>
              </w:rPr>
            </w:pPr>
            <w:r w:rsidRPr="00AA4793">
              <w:rPr>
                <w:b/>
              </w:rPr>
              <w:t>Кофе-брейк</w:t>
            </w:r>
          </w:p>
        </w:tc>
      </w:tr>
      <w:tr w:rsidR="00414D86" w:rsidRPr="00D324D7" w:rsidTr="00AA4793">
        <w:tc>
          <w:tcPr>
            <w:tcW w:w="1100" w:type="dxa"/>
            <w:tcBorders>
              <w:top w:val="single" w:sz="4" w:space="0" w:color="D3DE50"/>
              <w:left w:val="single" w:sz="4" w:space="0" w:color="D3DE50"/>
              <w:bottom w:val="single" w:sz="4" w:space="0" w:color="D3DE50"/>
              <w:right w:val="single" w:sz="4" w:space="0" w:color="D3DE50"/>
            </w:tcBorders>
            <w:shd w:val="clear" w:color="auto" w:fill="D3DE9E"/>
          </w:tcPr>
          <w:p w:rsidR="00414D86" w:rsidRDefault="00414D86" w:rsidP="00036BA7">
            <w:pPr>
              <w:spacing w:after="120" w:line="288" w:lineRule="auto"/>
              <w:jc w:val="center"/>
              <w:rPr>
                <w:rFonts w:cs="Calibri"/>
                <w:b/>
                <w:u w:val="single"/>
              </w:rPr>
            </w:pPr>
            <w:r>
              <w:rPr>
                <w:rFonts w:cs="Calibri"/>
                <w:b/>
                <w:u w:val="single"/>
              </w:rPr>
              <w:t>16:00</w:t>
            </w:r>
          </w:p>
        </w:tc>
        <w:tc>
          <w:tcPr>
            <w:tcW w:w="9787" w:type="dxa"/>
            <w:gridSpan w:val="2"/>
            <w:tcBorders>
              <w:top w:val="single" w:sz="4" w:space="0" w:color="D3DE50"/>
              <w:left w:val="single" w:sz="4" w:space="0" w:color="D3DE50"/>
              <w:bottom w:val="single" w:sz="4" w:space="0" w:color="D3DE50"/>
              <w:right w:val="single" w:sz="4" w:space="0" w:color="D3DE50"/>
            </w:tcBorders>
          </w:tcPr>
          <w:p w:rsidR="00414D86" w:rsidRPr="00D324D7" w:rsidRDefault="00414D86" w:rsidP="00036BA7">
            <w:pPr>
              <w:spacing w:after="120" w:line="288" w:lineRule="auto"/>
              <w:rPr>
                <w:rFonts w:cs="Calibri"/>
                <w:b/>
              </w:rPr>
            </w:pPr>
            <w:r w:rsidRPr="00AA4793">
              <w:rPr>
                <w:i/>
              </w:rPr>
              <w:t>Продолжение практической работы</w:t>
            </w:r>
          </w:p>
        </w:tc>
      </w:tr>
      <w:tr w:rsidR="00414D86" w:rsidRPr="00D324D7" w:rsidTr="00AA4793">
        <w:tc>
          <w:tcPr>
            <w:tcW w:w="1100" w:type="dxa"/>
            <w:tcBorders>
              <w:top w:val="single" w:sz="4" w:space="0" w:color="D3DE50"/>
              <w:left w:val="single" w:sz="4" w:space="0" w:color="D3DE50"/>
              <w:bottom w:val="single" w:sz="4" w:space="0" w:color="D3DE50"/>
              <w:right w:val="single" w:sz="4" w:space="0" w:color="D3DE50"/>
            </w:tcBorders>
            <w:shd w:val="clear" w:color="auto" w:fill="D3DE9E"/>
          </w:tcPr>
          <w:p w:rsidR="00414D86" w:rsidRDefault="00414D86" w:rsidP="00036BA7">
            <w:pPr>
              <w:spacing w:after="120" w:line="288" w:lineRule="auto"/>
              <w:jc w:val="center"/>
              <w:rPr>
                <w:rFonts w:cs="Calibri"/>
                <w:b/>
                <w:u w:val="single"/>
              </w:rPr>
            </w:pPr>
            <w:r>
              <w:rPr>
                <w:rFonts w:cs="Calibri"/>
                <w:b/>
                <w:u w:val="single"/>
              </w:rPr>
              <w:t>17:00</w:t>
            </w:r>
          </w:p>
        </w:tc>
        <w:tc>
          <w:tcPr>
            <w:tcW w:w="9787" w:type="dxa"/>
            <w:gridSpan w:val="2"/>
            <w:tcBorders>
              <w:top w:val="single" w:sz="4" w:space="0" w:color="D3DE50"/>
              <w:left w:val="single" w:sz="4" w:space="0" w:color="D3DE50"/>
              <w:bottom w:val="single" w:sz="4" w:space="0" w:color="D3DE50"/>
              <w:right w:val="single" w:sz="4" w:space="0" w:color="D3DE50"/>
            </w:tcBorders>
          </w:tcPr>
          <w:p w:rsidR="00414D86" w:rsidRPr="00D324D7" w:rsidRDefault="00414D86" w:rsidP="00036BA7">
            <w:pPr>
              <w:spacing w:after="120" w:line="288" w:lineRule="auto"/>
              <w:rPr>
                <w:rFonts w:cs="Calibri"/>
                <w:b/>
              </w:rPr>
            </w:pPr>
            <w:r w:rsidRPr="00AA4793">
              <w:rPr>
                <w:b/>
              </w:rPr>
              <w:t>Подведение итогов работы</w:t>
            </w:r>
          </w:p>
        </w:tc>
      </w:tr>
      <w:tr w:rsidR="00AA4793" w:rsidRPr="00D324D7" w:rsidTr="00AA4793">
        <w:tc>
          <w:tcPr>
            <w:tcW w:w="1100" w:type="dxa"/>
            <w:tcBorders>
              <w:top w:val="single" w:sz="4" w:space="0" w:color="D3DE50"/>
              <w:left w:val="single" w:sz="4" w:space="0" w:color="D3DE50"/>
              <w:bottom w:val="single" w:sz="4" w:space="0" w:color="D3DE50"/>
              <w:right w:val="single" w:sz="4" w:space="0" w:color="D3DE50"/>
            </w:tcBorders>
            <w:shd w:val="clear" w:color="auto" w:fill="D3DE9E"/>
          </w:tcPr>
          <w:p w:rsidR="00AA4793" w:rsidRPr="00D324D7" w:rsidRDefault="00AA4793" w:rsidP="00036BA7">
            <w:pPr>
              <w:spacing w:after="120" w:line="288" w:lineRule="auto"/>
              <w:jc w:val="center"/>
              <w:rPr>
                <w:rFonts w:cs="Calibri"/>
                <w:b/>
                <w:u w:val="single"/>
              </w:rPr>
            </w:pPr>
            <w:r>
              <w:rPr>
                <w:rFonts w:cs="Calibri"/>
                <w:b/>
                <w:u w:val="single"/>
              </w:rPr>
              <w:t>18:00</w:t>
            </w:r>
          </w:p>
        </w:tc>
        <w:tc>
          <w:tcPr>
            <w:tcW w:w="9787" w:type="dxa"/>
            <w:gridSpan w:val="2"/>
            <w:tcBorders>
              <w:top w:val="single" w:sz="4" w:space="0" w:color="D3DE50"/>
              <w:left w:val="single" w:sz="4" w:space="0" w:color="D3DE50"/>
              <w:bottom w:val="single" w:sz="4" w:space="0" w:color="D3DE50"/>
              <w:right w:val="single" w:sz="4" w:space="0" w:color="D3DE50"/>
            </w:tcBorders>
          </w:tcPr>
          <w:p w:rsidR="00AA4793" w:rsidRPr="00D324D7" w:rsidRDefault="00AA4793" w:rsidP="00036BA7">
            <w:pPr>
              <w:spacing w:after="120" w:line="288" w:lineRule="auto"/>
              <w:rPr>
                <w:rFonts w:cs="Calibri"/>
                <w:b/>
              </w:rPr>
            </w:pPr>
            <w:r w:rsidRPr="00D324D7">
              <w:rPr>
                <w:rFonts w:cs="Calibri"/>
                <w:b/>
              </w:rPr>
              <w:t>Ужин</w:t>
            </w:r>
          </w:p>
        </w:tc>
      </w:tr>
    </w:tbl>
    <w:p w:rsidR="00AA4793" w:rsidRDefault="00AA4793" w:rsidP="00036BA7">
      <w:pPr>
        <w:pStyle w:val="2"/>
        <w:spacing w:after="120"/>
        <w:ind w:firstLine="0"/>
      </w:pPr>
    </w:p>
    <w:p w:rsidR="00AA4793" w:rsidRDefault="00AA4793" w:rsidP="00036BA7">
      <w:pPr>
        <w:pStyle w:val="2"/>
        <w:spacing w:after="120"/>
        <w:ind w:firstLine="0"/>
      </w:pPr>
    </w:p>
    <w:p w:rsidR="00AA4793" w:rsidRDefault="00AA4793" w:rsidP="00036BA7">
      <w:pPr>
        <w:pStyle w:val="2"/>
        <w:spacing w:after="120"/>
        <w:ind w:firstLine="0"/>
      </w:pPr>
    </w:p>
    <w:p w:rsidR="006238F6" w:rsidRDefault="006238F6" w:rsidP="00036BA7">
      <w:pPr>
        <w:pStyle w:val="2"/>
        <w:spacing w:after="120"/>
        <w:ind w:firstLine="0"/>
      </w:pPr>
    </w:p>
    <w:p w:rsidR="006238F6" w:rsidRDefault="006238F6" w:rsidP="00036BA7">
      <w:pPr>
        <w:pStyle w:val="2"/>
        <w:spacing w:after="120"/>
        <w:ind w:firstLine="0"/>
      </w:pPr>
    </w:p>
    <w:p w:rsidR="006238F6" w:rsidRDefault="006238F6" w:rsidP="00036BA7">
      <w:pPr>
        <w:pStyle w:val="2"/>
        <w:spacing w:after="120"/>
        <w:ind w:firstLine="0"/>
      </w:pPr>
    </w:p>
    <w:p w:rsidR="006238F6" w:rsidRDefault="006238F6" w:rsidP="00036BA7">
      <w:pPr>
        <w:pStyle w:val="2"/>
        <w:spacing w:after="120"/>
        <w:ind w:firstLine="0"/>
      </w:pPr>
    </w:p>
    <w:p w:rsidR="006238F6" w:rsidRDefault="006238F6" w:rsidP="00036BA7">
      <w:pPr>
        <w:pStyle w:val="2"/>
        <w:spacing w:after="120"/>
        <w:ind w:firstLine="0"/>
      </w:pPr>
    </w:p>
    <w:p w:rsidR="00AA4793" w:rsidRDefault="00AA4793" w:rsidP="00036BA7">
      <w:pPr>
        <w:pStyle w:val="2"/>
        <w:spacing w:after="120"/>
        <w:ind w:firstLine="0"/>
      </w:pPr>
    </w:p>
    <w:p w:rsidR="00F1295A" w:rsidRDefault="00F1295A" w:rsidP="00036BA7">
      <w:pPr>
        <w:pStyle w:val="2"/>
        <w:spacing w:after="120"/>
        <w:ind w:firstLine="0"/>
      </w:pPr>
    </w:p>
    <w:tbl>
      <w:tblPr>
        <w:tblpPr w:leftFromText="180" w:rightFromText="180" w:vertAnchor="text" w:horzAnchor="margin" w:tblpXSpec="center" w:tblpY="35"/>
        <w:tblW w:w="10881" w:type="dxa"/>
        <w:tblBorders>
          <w:top w:val="single" w:sz="4" w:space="0" w:color="D3DE50"/>
          <w:left w:val="single" w:sz="4" w:space="0" w:color="D3DE50"/>
          <w:bottom w:val="single" w:sz="4" w:space="0" w:color="D3DE50"/>
          <w:right w:val="single" w:sz="4" w:space="0" w:color="D3DE50"/>
          <w:insideH w:val="single" w:sz="4" w:space="0" w:color="D3DE50"/>
          <w:insideV w:val="single" w:sz="4" w:space="0" w:color="D3DE50"/>
        </w:tblBorders>
        <w:tblLayout w:type="fixed"/>
        <w:tblLook w:val="00A0"/>
      </w:tblPr>
      <w:tblGrid>
        <w:gridCol w:w="959"/>
        <w:gridCol w:w="5528"/>
        <w:gridCol w:w="4394"/>
      </w:tblGrid>
      <w:tr w:rsidR="0026371A" w:rsidRPr="002401BC" w:rsidTr="00FA1B8A">
        <w:tc>
          <w:tcPr>
            <w:tcW w:w="10881" w:type="dxa"/>
            <w:gridSpan w:val="3"/>
            <w:shd w:val="clear" w:color="auto" w:fill="D3DE9E"/>
          </w:tcPr>
          <w:p w:rsidR="0026371A" w:rsidRPr="002401BC" w:rsidRDefault="00AA4793" w:rsidP="00036BA7">
            <w:pPr>
              <w:spacing w:after="120" w:line="288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Четвертый</w:t>
            </w:r>
            <w:r w:rsidR="0026371A" w:rsidRPr="002401BC">
              <w:rPr>
                <w:rFonts w:cs="Calibri"/>
                <w:b/>
              </w:rPr>
              <w:t xml:space="preserve"> день</w:t>
            </w:r>
          </w:p>
          <w:p w:rsidR="0026371A" w:rsidRPr="00AA4C48" w:rsidRDefault="0026371A" w:rsidP="00036BA7">
            <w:pPr>
              <w:spacing w:after="120" w:line="288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</w:t>
            </w:r>
            <w:r w:rsidR="00AA4793">
              <w:rPr>
                <w:rFonts w:cs="Calibri"/>
                <w:b/>
              </w:rPr>
              <w:t>6</w:t>
            </w:r>
            <w:r>
              <w:rPr>
                <w:rFonts w:cs="Calibri"/>
                <w:b/>
              </w:rPr>
              <w:t xml:space="preserve"> ноября</w:t>
            </w:r>
            <w:r w:rsidRPr="002401BC">
              <w:rPr>
                <w:rFonts w:cs="Calibri"/>
                <w:b/>
              </w:rPr>
              <w:t xml:space="preserve"> 2018 года</w:t>
            </w:r>
          </w:p>
        </w:tc>
      </w:tr>
      <w:tr w:rsidR="0026371A" w:rsidRPr="002401BC" w:rsidTr="00FA1B8A">
        <w:tc>
          <w:tcPr>
            <w:tcW w:w="959" w:type="dxa"/>
            <w:shd w:val="clear" w:color="auto" w:fill="D3DE9E"/>
          </w:tcPr>
          <w:p w:rsidR="0026371A" w:rsidRPr="002401BC" w:rsidRDefault="0026371A" w:rsidP="00036BA7">
            <w:pPr>
              <w:spacing w:after="120" w:line="288" w:lineRule="auto"/>
              <w:jc w:val="center"/>
              <w:rPr>
                <w:rFonts w:cs="Calibri"/>
                <w:b/>
                <w:u w:val="single"/>
              </w:rPr>
            </w:pPr>
            <w:r w:rsidRPr="002401BC">
              <w:rPr>
                <w:rFonts w:cs="Calibri"/>
                <w:b/>
                <w:u w:val="single"/>
              </w:rPr>
              <w:t>09:00</w:t>
            </w:r>
          </w:p>
        </w:tc>
        <w:tc>
          <w:tcPr>
            <w:tcW w:w="9922" w:type="dxa"/>
            <w:gridSpan w:val="2"/>
            <w:shd w:val="clear" w:color="auto" w:fill="auto"/>
          </w:tcPr>
          <w:p w:rsidR="0026371A" w:rsidRPr="002F0EC8" w:rsidRDefault="0026371A" w:rsidP="00036BA7">
            <w:pPr>
              <w:spacing w:after="120" w:line="288" w:lineRule="auto"/>
              <w:jc w:val="both"/>
              <w:rPr>
                <w:rFonts w:cs="Calibri"/>
                <w:b/>
              </w:rPr>
            </w:pPr>
            <w:r w:rsidRPr="002F0EC8">
              <w:rPr>
                <w:rFonts w:cs="Calibri"/>
                <w:b/>
              </w:rPr>
              <w:t>Кофе-брейк</w:t>
            </w:r>
          </w:p>
        </w:tc>
      </w:tr>
      <w:tr w:rsidR="008249C1" w:rsidRPr="002401BC" w:rsidTr="00FA1B8A">
        <w:tc>
          <w:tcPr>
            <w:tcW w:w="959" w:type="dxa"/>
            <w:shd w:val="clear" w:color="auto" w:fill="D3DE9E"/>
          </w:tcPr>
          <w:p w:rsidR="008249C1" w:rsidRDefault="008249C1" w:rsidP="00036BA7">
            <w:pPr>
              <w:spacing w:after="120" w:line="288" w:lineRule="auto"/>
              <w:jc w:val="center"/>
              <w:rPr>
                <w:rFonts w:cs="Calibri"/>
                <w:b/>
                <w:u w:val="single"/>
              </w:rPr>
            </w:pPr>
          </w:p>
        </w:tc>
        <w:tc>
          <w:tcPr>
            <w:tcW w:w="9922" w:type="dxa"/>
            <w:gridSpan w:val="2"/>
          </w:tcPr>
          <w:p w:rsidR="008249C1" w:rsidRPr="008249C1" w:rsidRDefault="00A67751" w:rsidP="00036BA7">
            <w:pPr>
              <w:spacing w:after="120" w:line="288" w:lineRule="auto"/>
              <w:jc w:val="center"/>
              <w:rPr>
                <w:b/>
              </w:rPr>
            </w:pPr>
            <w:r>
              <w:rPr>
                <w:b/>
              </w:rPr>
              <w:t xml:space="preserve">Блок «Управление </w:t>
            </w:r>
            <w:r w:rsidR="00744674">
              <w:rPr>
                <w:b/>
              </w:rPr>
              <w:t xml:space="preserve">кадровыми ресурсами </w:t>
            </w:r>
            <w:r w:rsidR="002F4AEE">
              <w:rPr>
                <w:b/>
              </w:rPr>
              <w:t xml:space="preserve">современной </w:t>
            </w:r>
            <w:r w:rsidR="00744674">
              <w:rPr>
                <w:b/>
              </w:rPr>
              <w:t>образовательной организации</w:t>
            </w:r>
            <w:r>
              <w:rPr>
                <w:b/>
              </w:rPr>
              <w:t>»</w:t>
            </w:r>
          </w:p>
        </w:tc>
      </w:tr>
      <w:tr w:rsidR="00A67751" w:rsidRPr="002401BC" w:rsidTr="00A67751">
        <w:tc>
          <w:tcPr>
            <w:tcW w:w="959" w:type="dxa"/>
            <w:shd w:val="clear" w:color="auto" w:fill="D3DE9E"/>
          </w:tcPr>
          <w:p w:rsidR="00A67751" w:rsidRPr="002401BC" w:rsidRDefault="00A67751" w:rsidP="00036BA7">
            <w:pPr>
              <w:spacing w:after="120" w:line="288" w:lineRule="auto"/>
              <w:jc w:val="center"/>
              <w:rPr>
                <w:rFonts w:cs="Calibri"/>
                <w:b/>
                <w:u w:val="single"/>
              </w:rPr>
            </w:pPr>
            <w:r>
              <w:rPr>
                <w:rFonts w:cs="Calibri"/>
                <w:b/>
                <w:u w:val="single"/>
              </w:rPr>
              <w:t>10:00</w:t>
            </w:r>
          </w:p>
        </w:tc>
        <w:tc>
          <w:tcPr>
            <w:tcW w:w="5528" w:type="dxa"/>
          </w:tcPr>
          <w:p w:rsidR="00A67751" w:rsidRPr="00C80E06" w:rsidRDefault="00753864" w:rsidP="00036BA7">
            <w:pPr>
              <w:spacing w:after="120" w:line="288" w:lineRule="auto"/>
              <w:jc w:val="both"/>
              <w:rPr>
                <w:rFonts w:cs="Calibri"/>
                <w:bCs/>
              </w:rPr>
            </w:pPr>
            <w:r w:rsidRPr="00753864">
              <w:rPr>
                <w:rFonts w:cs="Calibri"/>
                <w:bCs/>
              </w:rPr>
              <w:t>Последние изменения в процедуре аттестации работников образования.Оказание поддержки педагогам в предат</w:t>
            </w:r>
            <w:r w:rsidR="00253B97">
              <w:rPr>
                <w:rFonts w:cs="Calibri"/>
                <w:bCs/>
              </w:rPr>
              <w:t>т</w:t>
            </w:r>
            <w:r w:rsidRPr="00753864">
              <w:rPr>
                <w:rFonts w:cs="Calibri"/>
                <w:bCs/>
              </w:rPr>
              <w:t>естацио</w:t>
            </w:r>
            <w:r w:rsidR="00253B97">
              <w:rPr>
                <w:rFonts w:cs="Calibri"/>
                <w:bCs/>
              </w:rPr>
              <w:t>н</w:t>
            </w:r>
            <w:r w:rsidRPr="00753864">
              <w:rPr>
                <w:rFonts w:cs="Calibri"/>
                <w:bCs/>
              </w:rPr>
              <w:t>ный период.</w:t>
            </w:r>
          </w:p>
        </w:tc>
        <w:tc>
          <w:tcPr>
            <w:tcW w:w="4394" w:type="dxa"/>
          </w:tcPr>
          <w:p w:rsidR="00A67751" w:rsidRPr="00C80E06" w:rsidRDefault="00753864" w:rsidP="00036BA7">
            <w:pPr>
              <w:spacing w:after="120" w:line="288" w:lineRule="auto"/>
              <w:jc w:val="both"/>
              <w:rPr>
                <w:rFonts w:cs="Calibri"/>
                <w:bCs/>
              </w:rPr>
            </w:pPr>
            <w:r w:rsidRPr="00753864">
              <w:rPr>
                <w:rFonts w:cs="Calibri"/>
                <w:bCs/>
              </w:rPr>
              <w:t>Участники получат инструменты, позволяющие качественно и безболезненно пройти аттестацию работникам ОО.</w:t>
            </w:r>
          </w:p>
        </w:tc>
      </w:tr>
      <w:tr w:rsidR="00A67751" w:rsidRPr="002401BC" w:rsidTr="00875DC9">
        <w:tc>
          <w:tcPr>
            <w:tcW w:w="959" w:type="dxa"/>
            <w:shd w:val="clear" w:color="auto" w:fill="D3DE9E"/>
          </w:tcPr>
          <w:p w:rsidR="00A67751" w:rsidRDefault="00A67751" w:rsidP="00036BA7">
            <w:pPr>
              <w:spacing w:after="120" w:line="288" w:lineRule="auto"/>
              <w:jc w:val="center"/>
              <w:rPr>
                <w:rFonts w:cs="Calibri"/>
                <w:b/>
                <w:u w:val="single"/>
              </w:rPr>
            </w:pPr>
            <w:r>
              <w:rPr>
                <w:rFonts w:cs="Calibri"/>
                <w:b/>
                <w:u w:val="single"/>
              </w:rPr>
              <w:t>11:30</w:t>
            </w:r>
          </w:p>
        </w:tc>
        <w:tc>
          <w:tcPr>
            <w:tcW w:w="9922" w:type="dxa"/>
            <w:gridSpan w:val="2"/>
          </w:tcPr>
          <w:p w:rsidR="00A67751" w:rsidRPr="002F0EC8" w:rsidRDefault="00A67751" w:rsidP="00036BA7">
            <w:pPr>
              <w:spacing w:after="120" w:line="288" w:lineRule="auto"/>
              <w:rPr>
                <w:rFonts w:cs="Calibri"/>
              </w:rPr>
            </w:pPr>
            <w:r>
              <w:rPr>
                <w:b/>
              </w:rPr>
              <w:t>Кофе-брейк</w:t>
            </w:r>
          </w:p>
        </w:tc>
      </w:tr>
      <w:tr w:rsidR="00753864" w:rsidRPr="002401BC" w:rsidTr="00A67751">
        <w:tc>
          <w:tcPr>
            <w:tcW w:w="959" w:type="dxa"/>
            <w:shd w:val="clear" w:color="auto" w:fill="D3DE9E"/>
          </w:tcPr>
          <w:p w:rsidR="00753864" w:rsidRPr="002401BC" w:rsidRDefault="00753864" w:rsidP="00036BA7">
            <w:pPr>
              <w:spacing w:after="120" w:line="288" w:lineRule="auto"/>
              <w:jc w:val="center"/>
              <w:rPr>
                <w:rFonts w:cs="Calibri"/>
                <w:b/>
                <w:u w:val="single"/>
              </w:rPr>
            </w:pPr>
            <w:r>
              <w:rPr>
                <w:rFonts w:cs="Calibri"/>
                <w:b/>
                <w:u w:val="single"/>
              </w:rPr>
              <w:t>11:45</w:t>
            </w:r>
          </w:p>
        </w:tc>
        <w:tc>
          <w:tcPr>
            <w:tcW w:w="5528" w:type="dxa"/>
          </w:tcPr>
          <w:p w:rsidR="00753864" w:rsidRPr="00744674" w:rsidRDefault="00753864" w:rsidP="00036BA7">
            <w:pPr>
              <w:spacing w:after="120" w:line="288" w:lineRule="auto"/>
              <w:jc w:val="both"/>
              <w:rPr>
                <w:rFonts w:cs="Calibri"/>
              </w:rPr>
            </w:pPr>
            <w:r w:rsidRPr="00744674">
              <w:rPr>
                <w:rFonts w:cs="Calibri"/>
              </w:rPr>
              <w:t>«Профстандарт педагога»</w:t>
            </w:r>
            <w:r>
              <w:rPr>
                <w:rFonts w:cs="Calibri"/>
              </w:rPr>
              <w:t>: н</w:t>
            </w:r>
            <w:r w:rsidRPr="00744674">
              <w:rPr>
                <w:rFonts w:cs="Calibri"/>
              </w:rPr>
              <w:t>абор компетенций современного</w:t>
            </w:r>
            <w:r w:rsidR="00CA15E9">
              <w:rPr>
                <w:rFonts w:cs="Calibri"/>
              </w:rPr>
              <w:t xml:space="preserve"> учителя. Механизмы внедрения. </w:t>
            </w:r>
            <w:r w:rsidRPr="00744674">
              <w:rPr>
                <w:rFonts w:cs="Calibri"/>
              </w:rPr>
              <w:t>Как провести диагнос</w:t>
            </w:r>
            <w:r w:rsidR="00CA15E9">
              <w:rPr>
                <w:rFonts w:cs="Calibri"/>
              </w:rPr>
              <w:t>тику педагогического коллектива?</w:t>
            </w:r>
          </w:p>
        </w:tc>
        <w:tc>
          <w:tcPr>
            <w:tcW w:w="4394" w:type="dxa"/>
            <w:tcBorders>
              <w:top w:val="single" w:sz="4" w:space="0" w:color="C2D69B" w:themeColor="accent3" w:themeTint="99"/>
            </w:tcBorders>
          </w:tcPr>
          <w:p w:rsidR="00753864" w:rsidRPr="003E0F58" w:rsidRDefault="00980E08" w:rsidP="00036BA7">
            <w:pPr>
              <w:spacing w:after="120" w:line="288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Участники получат приё</w:t>
            </w:r>
            <w:r w:rsidR="00753864">
              <w:rPr>
                <w:rFonts w:cs="Calibri"/>
              </w:rPr>
              <w:t>мы для п</w:t>
            </w:r>
            <w:r w:rsidR="00CA15E9">
              <w:rPr>
                <w:rFonts w:cs="Calibri"/>
              </w:rPr>
              <w:t>р</w:t>
            </w:r>
            <w:r w:rsidR="00753864">
              <w:rPr>
                <w:rFonts w:cs="Calibri"/>
              </w:rPr>
              <w:t xml:space="preserve">оведения оценки на соответствие работников современным требованиям для правильного подбора обучения и восполнения недостающих знаний и умений. </w:t>
            </w:r>
          </w:p>
        </w:tc>
      </w:tr>
      <w:tr w:rsidR="00753864" w:rsidRPr="002401BC" w:rsidTr="00FA1B8A">
        <w:tc>
          <w:tcPr>
            <w:tcW w:w="959" w:type="dxa"/>
            <w:shd w:val="clear" w:color="auto" w:fill="D3DE9E"/>
          </w:tcPr>
          <w:p w:rsidR="00753864" w:rsidRPr="002401BC" w:rsidRDefault="00753864" w:rsidP="00036BA7">
            <w:pPr>
              <w:spacing w:after="120" w:line="288" w:lineRule="auto"/>
              <w:jc w:val="center"/>
              <w:rPr>
                <w:rFonts w:cs="Calibri"/>
                <w:b/>
                <w:u w:val="single"/>
              </w:rPr>
            </w:pPr>
            <w:r>
              <w:rPr>
                <w:rFonts w:cs="Calibri"/>
                <w:b/>
                <w:u w:val="single"/>
              </w:rPr>
              <w:t>13:00</w:t>
            </w:r>
          </w:p>
        </w:tc>
        <w:tc>
          <w:tcPr>
            <w:tcW w:w="9922" w:type="dxa"/>
            <w:gridSpan w:val="2"/>
          </w:tcPr>
          <w:p w:rsidR="00753864" w:rsidRPr="002F0EC8" w:rsidRDefault="00753864" w:rsidP="00036BA7">
            <w:pPr>
              <w:spacing w:after="120" w:line="288" w:lineRule="auto"/>
              <w:jc w:val="both"/>
              <w:rPr>
                <w:rFonts w:cs="Calibri"/>
                <w:bCs/>
              </w:rPr>
            </w:pPr>
            <w:r w:rsidRPr="002F0EC8">
              <w:rPr>
                <w:b/>
              </w:rPr>
              <w:t>Обед</w:t>
            </w:r>
          </w:p>
        </w:tc>
      </w:tr>
      <w:tr w:rsidR="00753864" w:rsidRPr="002401BC" w:rsidTr="00A67751">
        <w:tc>
          <w:tcPr>
            <w:tcW w:w="959" w:type="dxa"/>
            <w:shd w:val="clear" w:color="auto" w:fill="D3DE9E"/>
          </w:tcPr>
          <w:p w:rsidR="00753864" w:rsidRPr="002401BC" w:rsidRDefault="00753864" w:rsidP="00036BA7">
            <w:pPr>
              <w:spacing w:after="120" w:line="288" w:lineRule="auto"/>
              <w:jc w:val="center"/>
              <w:rPr>
                <w:rFonts w:cs="Calibri"/>
                <w:b/>
                <w:u w:val="single"/>
              </w:rPr>
            </w:pPr>
            <w:r>
              <w:rPr>
                <w:rFonts w:cs="Calibri"/>
                <w:b/>
                <w:u w:val="single"/>
              </w:rPr>
              <w:t>14:00</w:t>
            </w:r>
          </w:p>
        </w:tc>
        <w:tc>
          <w:tcPr>
            <w:tcW w:w="5528" w:type="dxa"/>
            <w:shd w:val="clear" w:color="auto" w:fill="auto"/>
          </w:tcPr>
          <w:p w:rsidR="00753864" w:rsidRPr="00744674" w:rsidRDefault="00753864" w:rsidP="00CA15E9">
            <w:pPr>
              <w:spacing w:after="120" w:line="288" w:lineRule="auto"/>
              <w:jc w:val="both"/>
              <w:rPr>
                <w:rFonts w:cs="Calibri"/>
              </w:rPr>
            </w:pPr>
            <w:r w:rsidRPr="00753864">
              <w:rPr>
                <w:rFonts w:cs="Calibri"/>
              </w:rPr>
              <w:t>Мотивация сотрудников ОО к самообразованию</w:t>
            </w:r>
            <w:r w:rsidR="00CA15E9">
              <w:rPr>
                <w:rFonts w:cs="Calibri"/>
              </w:rPr>
              <w:t>: успешный опыт.</w:t>
            </w:r>
          </w:p>
        </w:tc>
        <w:tc>
          <w:tcPr>
            <w:tcW w:w="4394" w:type="dxa"/>
            <w:shd w:val="clear" w:color="auto" w:fill="auto"/>
          </w:tcPr>
          <w:p w:rsidR="00753864" w:rsidRPr="003E0F58" w:rsidRDefault="00CA15E9" w:rsidP="00D95146">
            <w:pPr>
              <w:spacing w:after="120" w:line="288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Участники </w:t>
            </w:r>
            <w:r w:rsidR="00753864">
              <w:rPr>
                <w:rFonts w:cs="Calibri"/>
              </w:rPr>
              <w:t xml:space="preserve">получат готовые методы мотивации работников ОО для </w:t>
            </w:r>
            <w:r w:rsidR="00D95146">
              <w:rPr>
                <w:rFonts w:cs="Calibri"/>
              </w:rPr>
              <w:t>повышения</w:t>
            </w:r>
            <w:r w:rsidR="00753864">
              <w:rPr>
                <w:rFonts w:cs="Calibri"/>
              </w:rPr>
              <w:t xml:space="preserve"> качества образовательного процесса</w:t>
            </w:r>
            <w:r w:rsidR="00AA4C48">
              <w:rPr>
                <w:rFonts w:cs="Calibri"/>
              </w:rPr>
              <w:t>.</w:t>
            </w:r>
          </w:p>
        </w:tc>
      </w:tr>
      <w:tr w:rsidR="00753864" w:rsidRPr="002401BC" w:rsidTr="00FA1B8A">
        <w:tc>
          <w:tcPr>
            <w:tcW w:w="959" w:type="dxa"/>
            <w:shd w:val="clear" w:color="auto" w:fill="D3DE9E"/>
          </w:tcPr>
          <w:p w:rsidR="00753864" w:rsidRPr="002401BC" w:rsidRDefault="00753864" w:rsidP="00036BA7">
            <w:pPr>
              <w:spacing w:after="120" w:line="288" w:lineRule="auto"/>
              <w:jc w:val="center"/>
              <w:rPr>
                <w:rFonts w:cs="Calibri"/>
                <w:b/>
                <w:u w:val="single"/>
              </w:rPr>
            </w:pPr>
            <w:r>
              <w:rPr>
                <w:rFonts w:cs="Calibri"/>
                <w:b/>
                <w:u w:val="single"/>
              </w:rPr>
              <w:t>15:0</w:t>
            </w:r>
            <w:r w:rsidRPr="002401BC">
              <w:rPr>
                <w:rFonts w:cs="Calibri"/>
                <w:b/>
                <w:u w:val="single"/>
              </w:rPr>
              <w:t>0</w:t>
            </w:r>
          </w:p>
        </w:tc>
        <w:tc>
          <w:tcPr>
            <w:tcW w:w="9922" w:type="dxa"/>
            <w:gridSpan w:val="2"/>
          </w:tcPr>
          <w:p w:rsidR="00753864" w:rsidRPr="003E0F58" w:rsidRDefault="00753864" w:rsidP="00036BA7">
            <w:pPr>
              <w:spacing w:after="120" w:line="288" w:lineRule="auto"/>
              <w:jc w:val="both"/>
              <w:rPr>
                <w:rFonts w:cs="Calibri"/>
                <w:i/>
              </w:rPr>
            </w:pPr>
            <w:r>
              <w:rPr>
                <w:rFonts w:cs="Calibri"/>
                <w:b/>
              </w:rPr>
              <w:t>Кофе-брейк</w:t>
            </w:r>
          </w:p>
        </w:tc>
      </w:tr>
      <w:tr w:rsidR="00753864" w:rsidRPr="002401BC" w:rsidTr="00A67751">
        <w:tc>
          <w:tcPr>
            <w:tcW w:w="959" w:type="dxa"/>
            <w:shd w:val="clear" w:color="auto" w:fill="D3DE9E"/>
          </w:tcPr>
          <w:p w:rsidR="00753864" w:rsidRDefault="00753864" w:rsidP="00036BA7">
            <w:pPr>
              <w:spacing w:after="120" w:line="288" w:lineRule="auto"/>
              <w:jc w:val="center"/>
              <w:rPr>
                <w:rFonts w:cs="Calibri"/>
                <w:b/>
                <w:u w:val="single"/>
              </w:rPr>
            </w:pPr>
            <w:r>
              <w:rPr>
                <w:rFonts w:cs="Calibri"/>
                <w:b/>
                <w:u w:val="single"/>
              </w:rPr>
              <w:t>15:15</w:t>
            </w:r>
          </w:p>
        </w:tc>
        <w:tc>
          <w:tcPr>
            <w:tcW w:w="5528" w:type="dxa"/>
          </w:tcPr>
          <w:p w:rsidR="00753864" w:rsidRPr="00753864" w:rsidRDefault="00753864" w:rsidP="00036BA7">
            <w:pPr>
              <w:spacing w:after="120" w:line="288" w:lineRule="auto"/>
              <w:jc w:val="both"/>
            </w:pPr>
            <w:r w:rsidRPr="00753864">
              <w:t>Предотвращение эмоционального выгорания работников образования.</w:t>
            </w:r>
            <w:r w:rsidR="00B16574">
              <w:t xml:space="preserve"> Негативные последствия эмоционального выгорания для профессионал</w:t>
            </w:r>
            <w:r w:rsidR="00CA15E9">
              <w:t xml:space="preserve">ьной деятельности, здоровья и личных аспектов. </w:t>
            </w:r>
            <w:r w:rsidR="00B16574">
              <w:t xml:space="preserve">Обучение </w:t>
            </w:r>
            <w:r w:rsidR="00B16574" w:rsidRPr="00B16574">
              <w:t>метод</w:t>
            </w:r>
            <w:r w:rsidR="00B16574">
              <w:t>ам</w:t>
            </w:r>
            <w:r w:rsidR="00CA15E9">
              <w:t xml:space="preserve"> психологической саморегуляции:</w:t>
            </w:r>
            <w:r w:rsidR="00B16574" w:rsidRPr="00B16574">
              <w:t xml:space="preserve"> дыхательн</w:t>
            </w:r>
            <w:r w:rsidR="00B16574">
              <w:t>ая</w:t>
            </w:r>
            <w:r w:rsidR="00B16574" w:rsidRPr="00B16574">
              <w:t xml:space="preserve"> гимнастика, телесно-ориентированные методы и упражнения </w:t>
            </w:r>
            <w:r w:rsidR="00980E08">
              <w:t>по образовательной кинез</w:t>
            </w:r>
            <w:r w:rsidR="00B16574" w:rsidRPr="00B16574">
              <w:t>иологи</w:t>
            </w:r>
            <w:r w:rsidR="00B16574">
              <w:t xml:space="preserve">и. </w:t>
            </w:r>
            <w:r w:rsidR="00B16574">
              <w:lastRenderedPageBreak/>
              <w:t xml:space="preserve">Аудиорелаксация. </w:t>
            </w:r>
          </w:p>
          <w:p w:rsidR="00753864" w:rsidRDefault="00753864" w:rsidP="00036BA7">
            <w:pPr>
              <w:spacing w:after="120" w:line="288" w:lineRule="auto"/>
              <w:rPr>
                <w:b/>
              </w:rPr>
            </w:pPr>
          </w:p>
          <w:p w:rsidR="00753864" w:rsidRPr="00753864" w:rsidRDefault="00753864" w:rsidP="00036BA7">
            <w:pPr>
              <w:spacing w:after="120" w:line="288" w:lineRule="auto"/>
              <w:rPr>
                <w:i/>
              </w:rPr>
            </w:pPr>
            <w:r w:rsidRPr="00753864">
              <w:rPr>
                <w:i/>
              </w:rPr>
              <w:t>Тренинг</w:t>
            </w:r>
          </w:p>
        </w:tc>
        <w:tc>
          <w:tcPr>
            <w:tcW w:w="4394" w:type="dxa"/>
          </w:tcPr>
          <w:p w:rsidR="00753864" w:rsidRPr="00AA4C48" w:rsidRDefault="00753864" w:rsidP="00980E08">
            <w:pPr>
              <w:spacing w:after="120" w:line="288" w:lineRule="auto"/>
              <w:jc w:val="both"/>
            </w:pPr>
            <w:r w:rsidRPr="00AA4C48">
              <w:lastRenderedPageBreak/>
              <w:t>Участники</w:t>
            </w:r>
            <w:r w:rsidR="00980E08">
              <w:t>познакомятся с эффективными</w:t>
            </w:r>
            <w:r w:rsidR="0074364C">
              <w:t xml:space="preserve"> метод</w:t>
            </w:r>
            <w:r w:rsidR="00980E08">
              <w:t>ами</w:t>
            </w:r>
            <w:r w:rsidR="0074364C">
              <w:t xml:space="preserve"> и </w:t>
            </w:r>
            <w:r w:rsidR="00AA4C48" w:rsidRPr="00AA4C48">
              <w:t>упражнения</w:t>
            </w:r>
            <w:r w:rsidR="00980E08">
              <w:t>ми</w:t>
            </w:r>
            <w:r w:rsidR="00AA4C48" w:rsidRPr="00AA4C48">
              <w:t xml:space="preserve"> для предотвращения эмоционального выгорания сотрудников, которые помогут </w:t>
            </w:r>
            <w:r w:rsidR="00AA4C48">
              <w:t>восстанавливать</w:t>
            </w:r>
            <w:r w:rsidR="00AA4C48" w:rsidRPr="00AA4C48">
              <w:t xml:space="preserve"> внутренние ресурсы</w:t>
            </w:r>
            <w:r w:rsidR="0074364C">
              <w:t xml:space="preserve"> педагогических работников</w:t>
            </w:r>
            <w:r w:rsidR="00AA4C48" w:rsidRPr="00AA4C48">
              <w:t>.</w:t>
            </w:r>
          </w:p>
        </w:tc>
      </w:tr>
      <w:tr w:rsidR="00CA15E9" w:rsidRPr="002401BC" w:rsidTr="007B27F1">
        <w:tc>
          <w:tcPr>
            <w:tcW w:w="959" w:type="dxa"/>
            <w:shd w:val="clear" w:color="auto" w:fill="D3DE9E"/>
          </w:tcPr>
          <w:p w:rsidR="00CA15E9" w:rsidRDefault="00CA15E9" w:rsidP="00036BA7">
            <w:pPr>
              <w:spacing w:after="120" w:line="288" w:lineRule="auto"/>
              <w:jc w:val="center"/>
              <w:rPr>
                <w:rFonts w:cs="Calibri"/>
                <w:b/>
                <w:u w:val="single"/>
              </w:rPr>
            </w:pPr>
            <w:r>
              <w:rPr>
                <w:rFonts w:cs="Calibri"/>
                <w:b/>
                <w:u w:val="single"/>
              </w:rPr>
              <w:lastRenderedPageBreak/>
              <w:t xml:space="preserve">17:00 </w:t>
            </w:r>
          </w:p>
        </w:tc>
        <w:tc>
          <w:tcPr>
            <w:tcW w:w="9922" w:type="dxa"/>
            <w:gridSpan w:val="2"/>
          </w:tcPr>
          <w:p w:rsidR="00CA15E9" w:rsidRPr="003E0F58" w:rsidRDefault="00CA15E9" w:rsidP="00036BA7">
            <w:pPr>
              <w:spacing w:after="120" w:line="288" w:lineRule="auto"/>
              <w:jc w:val="both"/>
              <w:rPr>
                <w:i/>
              </w:rPr>
            </w:pPr>
            <w:r>
              <w:rPr>
                <w:b/>
                <w:bCs/>
              </w:rPr>
              <w:t>Ответы на вопросы</w:t>
            </w:r>
          </w:p>
        </w:tc>
      </w:tr>
      <w:tr w:rsidR="00753864" w:rsidRPr="002401BC" w:rsidTr="00FA1B8A">
        <w:tc>
          <w:tcPr>
            <w:tcW w:w="959" w:type="dxa"/>
            <w:shd w:val="clear" w:color="auto" w:fill="D3DE9E"/>
          </w:tcPr>
          <w:p w:rsidR="00753864" w:rsidRDefault="00753864" w:rsidP="00036BA7">
            <w:pPr>
              <w:spacing w:after="120" w:line="288" w:lineRule="auto"/>
              <w:jc w:val="center"/>
              <w:rPr>
                <w:rFonts w:cs="Calibri"/>
                <w:b/>
                <w:u w:val="single"/>
              </w:rPr>
            </w:pPr>
            <w:r>
              <w:rPr>
                <w:rFonts w:cs="Calibri"/>
                <w:b/>
                <w:u w:val="single"/>
              </w:rPr>
              <w:t>18:00</w:t>
            </w:r>
          </w:p>
        </w:tc>
        <w:tc>
          <w:tcPr>
            <w:tcW w:w="9922" w:type="dxa"/>
            <w:gridSpan w:val="2"/>
          </w:tcPr>
          <w:p w:rsidR="00753864" w:rsidRDefault="00753864" w:rsidP="00036BA7">
            <w:pPr>
              <w:spacing w:after="120" w:line="288" w:lineRule="auto"/>
              <w:rPr>
                <w:b/>
              </w:rPr>
            </w:pPr>
            <w:r>
              <w:rPr>
                <w:b/>
              </w:rPr>
              <w:t>Ужин</w:t>
            </w:r>
          </w:p>
        </w:tc>
      </w:tr>
    </w:tbl>
    <w:p w:rsidR="00DE04CC" w:rsidRPr="008C1770" w:rsidRDefault="00DE04CC" w:rsidP="00036BA7">
      <w:pPr>
        <w:pStyle w:val="2"/>
        <w:spacing w:after="120"/>
        <w:ind w:firstLine="0"/>
        <w:jc w:val="both"/>
        <w:rPr>
          <w:b/>
          <w:i/>
        </w:rPr>
      </w:pPr>
    </w:p>
    <w:sectPr w:rsidR="00DE04CC" w:rsidRPr="008C1770" w:rsidSect="00AA2B52">
      <w:headerReference w:type="default" r:id="rId8"/>
      <w:footerReference w:type="default" r:id="rId9"/>
      <w:pgSz w:w="11906" w:h="16838"/>
      <w:pgMar w:top="567" w:right="566" w:bottom="567" w:left="567" w:header="1701" w:footer="8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64F" w:rsidRDefault="0081564F" w:rsidP="005056DE">
      <w:pPr>
        <w:spacing w:after="0" w:line="240" w:lineRule="auto"/>
      </w:pPr>
      <w:r>
        <w:separator/>
      </w:r>
    </w:p>
  </w:endnote>
  <w:endnote w:type="continuationSeparator" w:id="1">
    <w:p w:rsidR="0081564F" w:rsidRDefault="0081564F" w:rsidP="00505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6DE" w:rsidRDefault="00665833" w:rsidP="005056DE">
    <w:pPr>
      <w:pStyle w:val="af0"/>
      <w:jc w:val="center"/>
    </w:pPr>
    <w:r>
      <w:rPr>
        <w:noProof/>
        <w:lang w:eastAsia="ru-RU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left:0;text-align:left;margin-left:231.7pt;margin-top:13.35pt;width:219.75pt;height:110.6pt;z-index:25165107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" fillcolor="white [3212]" stroked="f">
          <v:textbox style="mso-fit-shape-to-text:t">
            <w:txbxContent>
              <w:p w:rsidR="00366973" w:rsidRPr="00652F6B" w:rsidRDefault="001D3BB1" w:rsidP="00366973">
                <w:pPr>
                  <w:spacing w:after="0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Структурное подразделение </w:t>
                </w:r>
                <w:r w:rsidR="00652F6B" w:rsidRPr="00652F6B">
                  <w:rPr>
                    <w:sz w:val="16"/>
                    <w:szCs w:val="16"/>
                  </w:rPr>
                  <w:t>ООО «Академия»</w:t>
                </w:r>
                <w:r w:rsidR="00652F6B" w:rsidRPr="00652F6B">
                  <w:rPr>
                    <w:sz w:val="16"/>
                    <w:szCs w:val="16"/>
                  </w:rPr>
                  <w:br/>
                  <w:t>г. Москва, улица Обручева, дом 23, корпус XV, офис 3.</w:t>
                </w:r>
                <w:r w:rsidR="00652F6B" w:rsidRPr="00652F6B">
                  <w:rPr>
                    <w:sz w:val="16"/>
                    <w:szCs w:val="16"/>
                  </w:rPr>
                  <w:br/>
                  <w:t>Лицензия № 038541, выдана 20 июля 2017 г.</w:t>
                </w:r>
                <w:r w:rsidR="00652F6B" w:rsidRPr="00652F6B">
                  <w:rPr>
                    <w:sz w:val="16"/>
                    <w:szCs w:val="16"/>
                  </w:rPr>
                  <w:br/>
                </w:r>
                <w:hyperlink r:id="rId1" w:history="1">
                  <w:r w:rsidRPr="00487050">
                    <w:rPr>
                      <w:rStyle w:val="af2"/>
                      <w:sz w:val="16"/>
                      <w:szCs w:val="16"/>
                    </w:rPr>
                    <w:t>www.academy-portal.ru</w:t>
                  </w:r>
                </w:hyperlink>
              </w:p>
            </w:txbxContent>
          </v:textbox>
          <w10:wrap type="square"/>
        </v:shape>
      </w:pict>
    </w:r>
    <w:r>
      <w:rPr>
        <w:noProof/>
        <w:lang w:eastAsia="ru-RU" w:bidi="ar-SA"/>
      </w:rPr>
      <w:pict>
        <v:shape id="_x0000_s4097" type="#_x0000_t202" style="position:absolute;left:0;text-align:left;margin-left:24.55pt;margin-top:13.25pt;width:245.2pt;height:110.6pt;z-index:25163878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" fillcolor="white [3212]" stroked="f">
          <v:textbox style="mso-fit-shape-to-text:t">
            <w:txbxContent>
              <w:p w:rsidR="007D5753" w:rsidRPr="00652F6B" w:rsidRDefault="007D5753" w:rsidP="007D5753">
                <w:pPr>
                  <w:pStyle w:val="af0"/>
                  <w:rPr>
                    <w:sz w:val="16"/>
                    <w:szCs w:val="16"/>
                  </w:rPr>
                </w:pPr>
                <w:r w:rsidRPr="00652F6B">
                  <w:rPr>
                    <w:sz w:val="16"/>
                    <w:szCs w:val="16"/>
                  </w:rPr>
                  <w:t>© «Академия профессионального развития», 201</w:t>
                </w:r>
                <w:r w:rsidR="008845F4">
                  <w:rPr>
                    <w:sz w:val="16"/>
                    <w:szCs w:val="16"/>
                  </w:rPr>
                  <w:t>9</w:t>
                </w:r>
              </w:p>
              <w:p w:rsidR="007D5753" w:rsidRPr="00652F6B" w:rsidRDefault="007D5753" w:rsidP="007D5753">
                <w:pPr>
                  <w:pStyle w:val="af0"/>
                  <w:rPr>
                    <w:sz w:val="16"/>
                    <w:szCs w:val="16"/>
                  </w:rPr>
                </w:pPr>
                <w:r w:rsidRPr="00652F6B">
                  <w:rPr>
                    <w:sz w:val="16"/>
                    <w:szCs w:val="16"/>
                  </w:rPr>
                  <w:t>тел./факс: (499) 704-47-67 </w:t>
                </w:r>
              </w:p>
              <w:p w:rsidR="007D5753" w:rsidRPr="00652F6B" w:rsidRDefault="007D5753" w:rsidP="007D5753">
                <w:pPr>
                  <w:pStyle w:val="af0"/>
                  <w:rPr>
                    <w:sz w:val="16"/>
                    <w:szCs w:val="16"/>
                  </w:rPr>
                </w:pPr>
                <w:r w:rsidRPr="00652F6B">
                  <w:rPr>
                    <w:sz w:val="16"/>
                    <w:szCs w:val="16"/>
                  </w:rPr>
                  <w:t> </w:t>
                </w:r>
                <w:hyperlink r:id="rId2" w:history="1">
                  <w:r w:rsidRPr="00652F6B">
                    <w:rPr>
                      <w:rStyle w:val="af2"/>
                      <w:sz w:val="16"/>
                      <w:szCs w:val="16"/>
                      <w:lang w:val="en-US"/>
                    </w:rPr>
                    <w:t>www</w:t>
                  </w:r>
                  <w:r w:rsidRPr="00652F6B">
                    <w:rPr>
                      <w:rStyle w:val="af2"/>
                      <w:sz w:val="16"/>
                      <w:szCs w:val="16"/>
                    </w:rPr>
                    <w:t>.academy-prof.ru</w:t>
                  </w:r>
                </w:hyperlink>
                <w:r w:rsidRPr="00652F6B">
                  <w:rPr>
                    <w:sz w:val="16"/>
                    <w:szCs w:val="16"/>
                  </w:rPr>
                  <w:t xml:space="preserve"> • info@academy-prof.ru</w:t>
                </w:r>
              </w:p>
              <w:p w:rsidR="009223A8" w:rsidRDefault="009223A8" w:rsidP="007D5753">
                <w:pPr>
                  <w:spacing w:after="0"/>
                </w:pPr>
              </w:p>
            </w:txbxContent>
          </v:textbox>
          <w10:wrap type="square"/>
        </v:shape>
      </w:pict>
    </w:r>
    <w:r w:rsidR="009223A8">
      <w:rPr>
        <w:noProof/>
        <w:lang w:eastAsia="ru-RU" w:bidi="ar-SA"/>
      </w:rPr>
      <w:drawing>
        <wp:anchor distT="0" distB="0" distL="114300" distR="114300" simplePos="0" relativeHeight="251675648" behindDoc="1" locked="0" layoutInCell="1" allowOverlap="1">
          <wp:simplePos x="0" y="0"/>
          <wp:positionH relativeFrom="column">
            <wp:posOffset>-352425</wp:posOffset>
          </wp:positionH>
          <wp:positionV relativeFrom="page">
            <wp:posOffset>9568564</wp:posOffset>
          </wp:positionV>
          <wp:extent cx="7561580" cy="1019175"/>
          <wp:effectExtent l="0" t="0" r="1270" b="9525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Шаблон письма в министерство1.pn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87134" b="3333"/>
                  <a:stretch/>
                </pic:blipFill>
                <pic:spPr bwMode="auto">
                  <a:xfrm>
                    <a:off x="0" y="0"/>
                    <a:ext cx="7561580" cy="1019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64F" w:rsidRDefault="0081564F" w:rsidP="005056DE">
      <w:pPr>
        <w:spacing w:after="0" w:line="240" w:lineRule="auto"/>
      </w:pPr>
      <w:r>
        <w:separator/>
      </w:r>
    </w:p>
  </w:footnote>
  <w:footnote w:type="continuationSeparator" w:id="1">
    <w:p w:rsidR="0081564F" w:rsidRDefault="0081564F" w:rsidP="00505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E28" w:rsidRDefault="00665833">
    <w:pPr>
      <w:pStyle w:val="ac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4099" type="#_x0000_t202" style="position:absolute;margin-left:231.9pt;margin-top:-61.05pt;width:292.65pt;height:72.75pt;z-index:-25162854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" filled="f" stroked="f">
          <v:textbox>
            <w:txbxContent>
              <w:p w:rsidR="003E2E25" w:rsidRDefault="00B55281" w:rsidP="003E2E25">
                <w:pPr>
                  <w:pStyle w:val="af0"/>
                  <w:jc w:val="righ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Международная конференция</w:t>
                </w:r>
              </w:p>
              <w:p w:rsidR="006C2AD8" w:rsidRDefault="00AB7D1B" w:rsidP="00B55281">
                <w:pPr>
                  <w:pStyle w:val="af0"/>
                  <w:jc w:val="right"/>
                  <w:rPr>
                    <w:b/>
                    <w:sz w:val="16"/>
                    <w:szCs w:val="16"/>
                  </w:rPr>
                </w:pPr>
                <w:r w:rsidRPr="00AB7D1B">
                  <w:rPr>
                    <w:b/>
                    <w:sz w:val="16"/>
                    <w:szCs w:val="16"/>
                  </w:rPr>
                  <w:t>«</w:t>
                </w:r>
                <w:r w:rsidR="006C2AD8" w:rsidRPr="006C2AD8">
                  <w:rPr>
                    <w:b/>
                    <w:sz w:val="16"/>
                    <w:szCs w:val="16"/>
                  </w:rPr>
                  <w:t xml:space="preserve">Современные подходы </w:t>
                </w:r>
                <w:r w:rsidR="00427387">
                  <w:rPr>
                    <w:b/>
                    <w:sz w:val="16"/>
                    <w:szCs w:val="16"/>
                  </w:rPr>
                  <w:t xml:space="preserve">к </w:t>
                </w:r>
                <w:r w:rsidR="006C2AD8" w:rsidRPr="006C2AD8">
                  <w:rPr>
                    <w:b/>
                    <w:sz w:val="16"/>
                    <w:szCs w:val="16"/>
                  </w:rPr>
                  <w:t>обучени</w:t>
                </w:r>
                <w:r w:rsidR="00427387">
                  <w:rPr>
                    <w:b/>
                    <w:sz w:val="16"/>
                    <w:szCs w:val="16"/>
                  </w:rPr>
                  <w:t>ю одарё</w:t>
                </w:r>
                <w:r w:rsidR="006C2AD8" w:rsidRPr="006C2AD8">
                  <w:rPr>
                    <w:b/>
                    <w:sz w:val="16"/>
                    <w:szCs w:val="16"/>
                  </w:rPr>
                  <w:t xml:space="preserve">нных детей и детей с ОВЗ. </w:t>
                </w:r>
              </w:p>
              <w:p w:rsidR="00AB7D1B" w:rsidRPr="003E2E25" w:rsidRDefault="006C2AD8" w:rsidP="00B55281">
                <w:pPr>
                  <w:pStyle w:val="af0"/>
                  <w:jc w:val="right"/>
                  <w:rPr>
                    <w:b/>
                    <w:sz w:val="16"/>
                    <w:szCs w:val="16"/>
                  </w:rPr>
                </w:pPr>
                <w:r w:rsidRPr="006C2AD8">
                  <w:rPr>
                    <w:b/>
                    <w:sz w:val="16"/>
                    <w:szCs w:val="16"/>
                  </w:rPr>
                  <w:t>Работа с педагогами</w:t>
                </w:r>
                <w:r w:rsidR="00AB7D1B" w:rsidRPr="00AB7D1B">
                  <w:rPr>
                    <w:b/>
                    <w:sz w:val="16"/>
                    <w:szCs w:val="16"/>
                  </w:rPr>
                  <w:t xml:space="preserve">» </w:t>
                </w:r>
              </w:p>
              <w:p w:rsidR="005D38AE" w:rsidRDefault="00D324D7" w:rsidP="00AB7D1B">
                <w:pPr>
                  <w:pStyle w:val="af0"/>
                  <w:jc w:val="righ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</w:t>
                </w:r>
                <w:r w:rsidR="00B55281">
                  <w:rPr>
                    <w:sz w:val="16"/>
                    <w:szCs w:val="16"/>
                  </w:rPr>
                  <w:t>3</w:t>
                </w:r>
                <w:r w:rsidR="009527D1">
                  <w:rPr>
                    <w:sz w:val="16"/>
                    <w:szCs w:val="16"/>
                  </w:rPr>
                  <w:t xml:space="preserve"> –</w:t>
                </w:r>
                <w:r w:rsidR="00FB665B">
                  <w:rPr>
                    <w:sz w:val="16"/>
                    <w:szCs w:val="16"/>
                  </w:rPr>
                  <w:t>2</w:t>
                </w:r>
                <w:r w:rsidR="00B55281">
                  <w:rPr>
                    <w:sz w:val="16"/>
                    <w:szCs w:val="16"/>
                  </w:rPr>
                  <w:t>6 апреля</w:t>
                </w:r>
                <w:r w:rsidR="00AB7D1B">
                  <w:rPr>
                    <w:sz w:val="16"/>
                    <w:szCs w:val="16"/>
                  </w:rPr>
                  <w:t xml:space="preserve"> 201</w:t>
                </w:r>
                <w:r w:rsidR="008845F4">
                  <w:rPr>
                    <w:sz w:val="16"/>
                    <w:szCs w:val="16"/>
                  </w:rPr>
                  <w:t>9</w:t>
                </w:r>
                <w:r w:rsidR="00AB7D1B">
                  <w:rPr>
                    <w:sz w:val="16"/>
                    <w:szCs w:val="16"/>
                  </w:rPr>
                  <w:t xml:space="preserve"> года</w:t>
                </w:r>
              </w:p>
              <w:p w:rsidR="0074008A" w:rsidRDefault="0074008A" w:rsidP="00AB7D1B">
                <w:pPr>
                  <w:pStyle w:val="af0"/>
                  <w:jc w:val="right"/>
                  <w:rPr>
                    <w:sz w:val="16"/>
                    <w:szCs w:val="16"/>
                  </w:rPr>
                </w:pPr>
                <w:r w:rsidRPr="0074008A">
                  <w:rPr>
                    <w:sz w:val="16"/>
                    <w:szCs w:val="16"/>
                  </w:rPr>
                  <w:t>Отель «Вега Измайлово»</w:t>
                </w:r>
                <w:r w:rsidR="00036BA7">
                  <w:rPr>
                    <w:sz w:val="16"/>
                    <w:szCs w:val="16"/>
                  </w:rPr>
                  <w:t>,</w:t>
                </w:r>
              </w:p>
              <w:p w:rsidR="008845F4" w:rsidRDefault="008845F4" w:rsidP="00427387">
                <w:pPr>
                  <w:pStyle w:val="af0"/>
                  <w:jc w:val="righ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г.Москва</w:t>
                </w:r>
              </w:p>
              <w:p w:rsidR="005D38AE" w:rsidRPr="001D3BB1" w:rsidRDefault="005D38AE" w:rsidP="001D3BB1">
                <w:pPr>
                  <w:spacing w:after="0"/>
                  <w:jc w:val="right"/>
                  <w:rPr>
                    <w:sz w:val="16"/>
                  </w:rPr>
                </w:pPr>
              </w:p>
            </w:txbxContent>
          </v:textbox>
        </v:shape>
      </w:pict>
    </w:r>
    <w:r w:rsidR="005D38AE" w:rsidRPr="00C10EF8">
      <w:rPr>
        <w:noProof/>
        <w:lang w:eastAsia="ru-R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-350189</wp:posOffset>
          </wp:positionH>
          <wp:positionV relativeFrom="page">
            <wp:posOffset>-329565</wp:posOffset>
          </wp:positionV>
          <wp:extent cx="7561580" cy="1562100"/>
          <wp:effectExtent l="0" t="0" r="1270" b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Шаблон письма в министерство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b="85388"/>
                  <a:stretch/>
                </pic:blipFill>
                <pic:spPr bwMode="auto">
                  <a:xfrm>
                    <a:off x="0" y="0"/>
                    <a:ext cx="7561580" cy="1562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2637A"/>
    <w:multiLevelType w:val="hybridMultilevel"/>
    <w:tmpl w:val="35C41D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592D47"/>
    <w:multiLevelType w:val="hybridMultilevel"/>
    <w:tmpl w:val="D8A83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402FF"/>
    <w:multiLevelType w:val="hybridMultilevel"/>
    <w:tmpl w:val="585A0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47533"/>
    <w:multiLevelType w:val="hybridMultilevel"/>
    <w:tmpl w:val="0ECE5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BF6415"/>
    <w:multiLevelType w:val="hybridMultilevel"/>
    <w:tmpl w:val="67C8C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D33036"/>
    <w:multiLevelType w:val="hybridMultilevel"/>
    <w:tmpl w:val="A06E46AA"/>
    <w:lvl w:ilvl="0" w:tplc="D2905CFC">
      <w:start w:val="1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2E970FD"/>
    <w:multiLevelType w:val="hybridMultilevel"/>
    <w:tmpl w:val="4178F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6E2AC2"/>
    <w:multiLevelType w:val="hybridMultilevel"/>
    <w:tmpl w:val="010A24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0AC39B7"/>
    <w:multiLevelType w:val="hybridMultilevel"/>
    <w:tmpl w:val="B232B3C8"/>
    <w:lvl w:ilvl="0" w:tplc="B272674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DE504D"/>
    <w:rsid w:val="00000411"/>
    <w:rsid w:val="00001F2C"/>
    <w:rsid w:val="000040E6"/>
    <w:rsid w:val="000065D8"/>
    <w:rsid w:val="000147D2"/>
    <w:rsid w:val="00016C9A"/>
    <w:rsid w:val="00020F98"/>
    <w:rsid w:val="00024920"/>
    <w:rsid w:val="00024C57"/>
    <w:rsid w:val="0002786B"/>
    <w:rsid w:val="00030E7E"/>
    <w:rsid w:val="00036319"/>
    <w:rsid w:val="00036BA7"/>
    <w:rsid w:val="00044AB4"/>
    <w:rsid w:val="00052DE4"/>
    <w:rsid w:val="000540B5"/>
    <w:rsid w:val="000555DA"/>
    <w:rsid w:val="00060538"/>
    <w:rsid w:val="00060955"/>
    <w:rsid w:val="00060C14"/>
    <w:rsid w:val="00062BCD"/>
    <w:rsid w:val="0006613C"/>
    <w:rsid w:val="0008387E"/>
    <w:rsid w:val="000900FD"/>
    <w:rsid w:val="00091286"/>
    <w:rsid w:val="000923EC"/>
    <w:rsid w:val="00093562"/>
    <w:rsid w:val="00095882"/>
    <w:rsid w:val="00096AE8"/>
    <w:rsid w:val="00097184"/>
    <w:rsid w:val="00097AC1"/>
    <w:rsid w:val="00097BB3"/>
    <w:rsid w:val="000A2BB6"/>
    <w:rsid w:val="000A3CE0"/>
    <w:rsid w:val="000A6345"/>
    <w:rsid w:val="000A637B"/>
    <w:rsid w:val="000B43BA"/>
    <w:rsid w:val="000B460D"/>
    <w:rsid w:val="000B5808"/>
    <w:rsid w:val="000B70EF"/>
    <w:rsid w:val="000D15EF"/>
    <w:rsid w:val="000D1627"/>
    <w:rsid w:val="000D6F91"/>
    <w:rsid w:val="000D7B7E"/>
    <w:rsid w:val="000E4330"/>
    <w:rsid w:val="000E4750"/>
    <w:rsid w:val="000E5BA7"/>
    <w:rsid w:val="000F0412"/>
    <w:rsid w:val="000F0A05"/>
    <w:rsid w:val="000F1066"/>
    <w:rsid w:val="000F1884"/>
    <w:rsid w:val="000F25BD"/>
    <w:rsid w:val="000F2F45"/>
    <w:rsid w:val="0010106C"/>
    <w:rsid w:val="00101BB9"/>
    <w:rsid w:val="0010297F"/>
    <w:rsid w:val="001055BF"/>
    <w:rsid w:val="001066EB"/>
    <w:rsid w:val="00111469"/>
    <w:rsid w:val="00112B42"/>
    <w:rsid w:val="00112FAA"/>
    <w:rsid w:val="00113048"/>
    <w:rsid w:val="001136B4"/>
    <w:rsid w:val="001150AD"/>
    <w:rsid w:val="001169C2"/>
    <w:rsid w:val="00123C3C"/>
    <w:rsid w:val="00124DFE"/>
    <w:rsid w:val="00141C9B"/>
    <w:rsid w:val="001420D7"/>
    <w:rsid w:val="00150A67"/>
    <w:rsid w:val="00154EFB"/>
    <w:rsid w:val="00170F36"/>
    <w:rsid w:val="00172AE2"/>
    <w:rsid w:val="0017394C"/>
    <w:rsid w:val="0017692F"/>
    <w:rsid w:val="00182A13"/>
    <w:rsid w:val="00190182"/>
    <w:rsid w:val="00190C27"/>
    <w:rsid w:val="00195868"/>
    <w:rsid w:val="001A38B1"/>
    <w:rsid w:val="001A5151"/>
    <w:rsid w:val="001A5B6F"/>
    <w:rsid w:val="001A7E7F"/>
    <w:rsid w:val="001B0D70"/>
    <w:rsid w:val="001B4CF2"/>
    <w:rsid w:val="001D1B5B"/>
    <w:rsid w:val="001D25D2"/>
    <w:rsid w:val="001D2B6F"/>
    <w:rsid w:val="001D2D7D"/>
    <w:rsid w:val="001D3BB1"/>
    <w:rsid w:val="001D6BD0"/>
    <w:rsid w:val="001D7B3F"/>
    <w:rsid w:val="001E0B4D"/>
    <w:rsid w:val="001E0F39"/>
    <w:rsid w:val="001E1F98"/>
    <w:rsid w:val="001E5432"/>
    <w:rsid w:val="001F03C7"/>
    <w:rsid w:val="001F2B08"/>
    <w:rsid w:val="001F4FC5"/>
    <w:rsid w:val="001F5BC4"/>
    <w:rsid w:val="00203CF3"/>
    <w:rsid w:val="00211E1D"/>
    <w:rsid w:val="002124E8"/>
    <w:rsid w:val="002207A4"/>
    <w:rsid w:val="00223D0B"/>
    <w:rsid w:val="00232BFE"/>
    <w:rsid w:val="002348BF"/>
    <w:rsid w:val="002401BC"/>
    <w:rsid w:val="00240A5C"/>
    <w:rsid w:val="00240AAB"/>
    <w:rsid w:val="00241A93"/>
    <w:rsid w:val="00244023"/>
    <w:rsid w:val="00250CF2"/>
    <w:rsid w:val="00253B97"/>
    <w:rsid w:val="002547EF"/>
    <w:rsid w:val="00254B72"/>
    <w:rsid w:val="00256D21"/>
    <w:rsid w:val="002572C1"/>
    <w:rsid w:val="0025783B"/>
    <w:rsid w:val="00260566"/>
    <w:rsid w:val="00260E33"/>
    <w:rsid w:val="00261A95"/>
    <w:rsid w:val="002623C0"/>
    <w:rsid w:val="0026371A"/>
    <w:rsid w:val="00263C11"/>
    <w:rsid w:val="00265C37"/>
    <w:rsid w:val="00282987"/>
    <w:rsid w:val="00284FF2"/>
    <w:rsid w:val="00287DA7"/>
    <w:rsid w:val="00287EE9"/>
    <w:rsid w:val="00294261"/>
    <w:rsid w:val="002A273D"/>
    <w:rsid w:val="002B30F4"/>
    <w:rsid w:val="002D5B66"/>
    <w:rsid w:val="002E0E26"/>
    <w:rsid w:val="002E4E66"/>
    <w:rsid w:val="002E63E4"/>
    <w:rsid w:val="002E768B"/>
    <w:rsid w:val="002F0EC8"/>
    <w:rsid w:val="002F4AEE"/>
    <w:rsid w:val="002F54DA"/>
    <w:rsid w:val="002F5D34"/>
    <w:rsid w:val="00305784"/>
    <w:rsid w:val="00311D01"/>
    <w:rsid w:val="00316514"/>
    <w:rsid w:val="00317AC3"/>
    <w:rsid w:val="00320548"/>
    <w:rsid w:val="00321EF2"/>
    <w:rsid w:val="0032334D"/>
    <w:rsid w:val="00323693"/>
    <w:rsid w:val="00323F44"/>
    <w:rsid w:val="00324703"/>
    <w:rsid w:val="00335DAB"/>
    <w:rsid w:val="00341E94"/>
    <w:rsid w:val="00343299"/>
    <w:rsid w:val="00345CEF"/>
    <w:rsid w:val="003469C8"/>
    <w:rsid w:val="00354EFD"/>
    <w:rsid w:val="00361921"/>
    <w:rsid w:val="0036570E"/>
    <w:rsid w:val="00366973"/>
    <w:rsid w:val="00367619"/>
    <w:rsid w:val="0037081B"/>
    <w:rsid w:val="00372B47"/>
    <w:rsid w:val="00382B5B"/>
    <w:rsid w:val="00385F5A"/>
    <w:rsid w:val="00390D82"/>
    <w:rsid w:val="00393E3B"/>
    <w:rsid w:val="003A047E"/>
    <w:rsid w:val="003A2884"/>
    <w:rsid w:val="003A2ECC"/>
    <w:rsid w:val="003A671F"/>
    <w:rsid w:val="003D0F2B"/>
    <w:rsid w:val="003D2CE6"/>
    <w:rsid w:val="003D3CDE"/>
    <w:rsid w:val="003D4C7A"/>
    <w:rsid w:val="003D6841"/>
    <w:rsid w:val="003E0F58"/>
    <w:rsid w:val="003E2E25"/>
    <w:rsid w:val="003E6C51"/>
    <w:rsid w:val="003E6DA5"/>
    <w:rsid w:val="003F019F"/>
    <w:rsid w:val="003F495F"/>
    <w:rsid w:val="00403000"/>
    <w:rsid w:val="0040476E"/>
    <w:rsid w:val="0041461A"/>
    <w:rsid w:val="00414D86"/>
    <w:rsid w:val="004152AA"/>
    <w:rsid w:val="004206C0"/>
    <w:rsid w:val="00421364"/>
    <w:rsid w:val="00422E28"/>
    <w:rsid w:val="004236BA"/>
    <w:rsid w:val="00427387"/>
    <w:rsid w:val="00432617"/>
    <w:rsid w:val="00435316"/>
    <w:rsid w:val="00440B4E"/>
    <w:rsid w:val="004438DB"/>
    <w:rsid w:val="00445F15"/>
    <w:rsid w:val="00451A98"/>
    <w:rsid w:val="004531FD"/>
    <w:rsid w:val="004557E6"/>
    <w:rsid w:val="0046195A"/>
    <w:rsid w:val="004713D6"/>
    <w:rsid w:val="004716E7"/>
    <w:rsid w:val="00474FAB"/>
    <w:rsid w:val="00475A65"/>
    <w:rsid w:val="00477FB3"/>
    <w:rsid w:val="004932D8"/>
    <w:rsid w:val="00494FDB"/>
    <w:rsid w:val="00496478"/>
    <w:rsid w:val="004977AD"/>
    <w:rsid w:val="004A2A7F"/>
    <w:rsid w:val="004A3D72"/>
    <w:rsid w:val="004A40E3"/>
    <w:rsid w:val="004B1E89"/>
    <w:rsid w:val="004B29C1"/>
    <w:rsid w:val="004B2D2A"/>
    <w:rsid w:val="004B340F"/>
    <w:rsid w:val="004B6650"/>
    <w:rsid w:val="004B79EF"/>
    <w:rsid w:val="004B7B6E"/>
    <w:rsid w:val="004C1E83"/>
    <w:rsid w:val="004C4CDE"/>
    <w:rsid w:val="004D1CDC"/>
    <w:rsid w:val="004D289D"/>
    <w:rsid w:val="004D689E"/>
    <w:rsid w:val="004D6F24"/>
    <w:rsid w:val="004D716E"/>
    <w:rsid w:val="004E0BE3"/>
    <w:rsid w:val="004E2430"/>
    <w:rsid w:val="004E4A5C"/>
    <w:rsid w:val="004F63FE"/>
    <w:rsid w:val="004F6AAB"/>
    <w:rsid w:val="0050072A"/>
    <w:rsid w:val="00503DDD"/>
    <w:rsid w:val="005056DE"/>
    <w:rsid w:val="00505A90"/>
    <w:rsid w:val="005157B7"/>
    <w:rsid w:val="005222A6"/>
    <w:rsid w:val="00522DAF"/>
    <w:rsid w:val="005302D4"/>
    <w:rsid w:val="00530622"/>
    <w:rsid w:val="00531F30"/>
    <w:rsid w:val="0053386A"/>
    <w:rsid w:val="00535278"/>
    <w:rsid w:val="00536EBC"/>
    <w:rsid w:val="00540A48"/>
    <w:rsid w:val="00541718"/>
    <w:rsid w:val="00541B33"/>
    <w:rsid w:val="00545705"/>
    <w:rsid w:val="00546BBF"/>
    <w:rsid w:val="00561384"/>
    <w:rsid w:val="00571180"/>
    <w:rsid w:val="00574382"/>
    <w:rsid w:val="005762FF"/>
    <w:rsid w:val="005812AF"/>
    <w:rsid w:val="005A02D0"/>
    <w:rsid w:val="005A1513"/>
    <w:rsid w:val="005A5C20"/>
    <w:rsid w:val="005A64AA"/>
    <w:rsid w:val="005A7CAE"/>
    <w:rsid w:val="005A7EC7"/>
    <w:rsid w:val="005C4EDE"/>
    <w:rsid w:val="005C70C2"/>
    <w:rsid w:val="005D0860"/>
    <w:rsid w:val="005D108E"/>
    <w:rsid w:val="005D10BE"/>
    <w:rsid w:val="005D1292"/>
    <w:rsid w:val="005D38AE"/>
    <w:rsid w:val="005D568F"/>
    <w:rsid w:val="005E05C2"/>
    <w:rsid w:val="005E5AEF"/>
    <w:rsid w:val="005F54E4"/>
    <w:rsid w:val="006009D9"/>
    <w:rsid w:val="00620392"/>
    <w:rsid w:val="00623036"/>
    <w:rsid w:val="006238F6"/>
    <w:rsid w:val="00624F06"/>
    <w:rsid w:val="00630BBD"/>
    <w:rsid w:val="0063240D"/>
    <w:rsid w:val="00640E95"/>
    <w:rsid w:val="006419C8"/>
    <w:rsid w:val="00646978"/>
    <w:rsid w:val="006524D1"/>
    <w:rsid w:val="00652F6B"/>
    <w:rsid w:val="00653148"/>
    <w:rsid w:val="006535BB"/>
    <w:rsid w:val="00664B1A"/>
    <w:rsid w:val="00665833"/>
    <w:rsid w:val="00665980"/>
    <w:rsid w:val="00670D96"/>
    <w:rsid w:val="00681F99"/>
    <w:rsid w:val="00682D12"/>
    <w:rsid w:val="0068506A"/>
    <w:rsid w:val="0068569F"/>
    <w:rsid w:val="0068688E"/>
    <w:rsid w:val="00694158"/>
    <w:rsid w:val="00695D98"/>
    <w:rsid w:val="00697317"/>
    <w:rsid w:val="006A6133"/>
    <w:rsid w:val="006B16E9"/>
    <w:rsid w:val="006B2509"/>
    <w:rsid w:val="006B307A"/>
    <w:rsid w:val="006B47F9"/>
    <w:rsid w:val="006B5947"/>
    <w:rsid w:val="006C2AD8"/>
    <w:rsid w:val="006C2E0F"/>
    <w:rsid w:val="006C4D91"/>
    <w:rsid w:val="006C78CD"/>
    <w:rsid w:val="006D3807"/>
    <w:rsid w:val="006D4B91"/>
    <w:rsid w:val="006D73FC"/>
    <w:rsid w:val="006E3B5B"/>
    <w:rsid w:val="006E62CB"/>
    <w:rsid w:val="006E6D18"/>
    <w:rsid w:val="006F2EB6"/>
    <w:rsid w:val="006F36A7"/>
    <w:rsid w:val="006F3ECE"/>
    <w:rsid w:val="006F727F"/>
    <w:rsid w:val="00700BF9"/>
    <w:rsid w:val="00702151"/>
    <w:rsid w:val="0070432D"/>
    <w:rsid w:val="0070432E"/>
    <w:rsid w:val="007051D2"/>
    <w:rsid w:val="007055C6"/>
    <w:rsid w:val="00710F5C"/>
    <w:rsid w:val="00715558"/>
    <w:rsid w:val="0071727B"/>
    <w:rsid w:val="00727036"/>
    <w:rsid w:val="00727F6C"/>
    <w:rsid w:val="0073247A"/>
    <w:rsid w:val="0074008A"/>
    <w:rsid w:val="00740DE7"/>
    <w:rsid w:val="0074329C"/>
    <w:rsid w:val="0074364C"/>
    <w:rsid w:val="00744674"/>
    <w:rsid w:val="00745194"/>
    <w:rsid w:val="00746E41"/>
    <w:rsid w:val="0074769A"/>
    <w:rsid w:val="007512A8"/>
    <w:rsid w:val="007521A5"/>
    <w:rsid w:val="00753864"/>
    <w:rsid w:val="00753FB4"/>
    <w:rsid w:val="007554DD"/>
    <w:rsid w:val="00756A1D"/>
    <w:rsid w:val="00761029"/>
    <w:rsid w:val="00766D77"/>
    <w:rsid w:val="00767B2B"/>
    <w:rsid w:val="0077047F"/>
    <w:rsid w:val="00773118"/>
    <w:rsid w:val="007872D9"/>
    <w:rsid w:val="00787D61"/>
    <w:rsid w:val="007910C6"/>
    <w:rsid w:val="00795014"/>
    <w:rsid w:val="00795EC7"/>
    <w:rsid w:val="007A0626"/>
    <w:rsid w:val="007A11A9"/>
    <w:rsid w:val="007A3B1F"/>
    <w:rsid w:val="007A7184"/>
    <w:rsid w:val="007A721B"/>
    <w:rsid w:val="007B1A12"/>
    <w:rsid w:val="007B2BCE"/>
    <w:rsid w:val="007B4F6D"/>
    <w:rsid w:val="007B79DE"/>
    <w:rsid w:val="007B7A07"/>
    <w:rsid w:val="007B7BD5"/>
    <w:rsid w:val="007D0FEC"/>
    <w:rsid w:val="007D3E8B"/>
    <w:rsid w:val="007D5753"/>
    <w:rsid w:val="007E621D"/>
    <w:rsid w:val="007E6CE3"/>
    <w:rsid w:val="007F6FCB"/>
    <w:rsid w:val="008024F7"/>
    <w:rsid w:val="0081280A"/>
    <w:rsid w:val="0081564F"/>
    <w:rsid w:val="00815A21"/>
    <w:rsid w:val="008249C1"/>
    <w:rsid w:val="008309CF"/>
    <w:rsid w:val="008341C0"/>
    <w:rsid w:val="00836AC4"/>
    <w:rsid w:val="00837EF1"/>
    <w:rsid w:val="0084173A"/>
    <w:rsid w:val="00844B32"/>
    <w:rsid w:val="0085277B"/>
    <w:rsid w:val="00856E2D"/>
    <w:rsid w:val="008635A2"/>
    <w:rsid w:val="00863BFB"/>
    <w:rsid w:val="00873500"/>
    <w:rsid w:val="0087425E"/>
    <w:rsid w:val="00874E07"/>
    <w:rsid w:val="00883CE1"/>
    <w:rsid w:val="008845F4"/>
    <w:rsid w:val="0088564C"/>
    <w:rsid w:val="00895C40"/>
    <w:rsid w:val="00897BC6"/>
    <w:rsid w:val="00897DC0"/>
    <w:rsid w:val="008A0225"/>
    <w:rsid w:val="008A30E5"/>
    <w:rsid w:val="008A466F"/>
    <w:rsid w:val="008A642D"/>
    <w:rsid w:val="008B6488"/>
    <w:rsid w:val="008B7B22"/>
    <w:rsid w:val="008C1300"/>
    <w:rsid w:val="008C1770"/>
    <w:rsid w:val="008C2DC8"/>
    <w:rsid w:val="008C6829"/>
    <w:rsid w:val="008D2BFC"/>
    <w:rsid w:val="008D2C40"/>
    <w:rsid w:val="008D2E24"/>
    <w:rsid w:val="008E164B"/>
    <w:rsid w:val="008E3487"/>
    <w:rsid w:val="008F1EB9"/>
    <w:rsid w:val="008F1F76"/>
    <w:rsid w:val="008F4375"/>
    <w:rsid w:val="00900194"/>
    <w:rsid w:val="009113DE"/>
    <w:rsid w:val="00914F08"/>
    <w:rsid w:val="009202CC"/>
    <w:rsid w:val="009223A8"/>
    <w:rsid w:val="00924A65"/>
    <w:rsid w:val="009265C8"/>
    <w:rsid w:val="009272A6"/>
    <w:rsid w:val="009279F5"/>
    <w:rsid w:val="00931ED6"/>
    <w:rsid w:val="00933F57"/>
    <w:rsid w:val="00936F54"/>
    <w:rsid w:val="00937D66"/>
    <w:rsid w:val="009422E4"/>
    <w:rsid w:val="00950861"/>
    <w:rsid w:val="00951929"/>
    <w:rsid w:val="009527D1"/>
    <w:rsid w:val="009612BF"/>
    <w:rsid w:val="009624DE"/>
    <w:rsid w:val="009667EF"/>
    <w:rsid w:val="009672DD"/>
    <w:rsid w:val="009675B2"/>
    <w:rsid w:val="00972232"/>
    <w:rsid w:val="00980E08"/>
    <w:rsid w:val="0098369B"/>
    <w:rsid w:val="00985D48"/>
    <w:rsid w:val="009866F4"/>
    <w:rsid w:val="00990C71"/>
    <w:rsid w:val="00996426"/>
    <w:rsid w:val="009A10BB"/>
    <w:rsid w:val="009A1D4E"/>
    <w:rsid w:val="009A2088"/>
    <w:rsid w:val="009B3185"/>
    <w:rsid w:val="009B3DC5"/>
    <w:rsid w:val="009B4F5B"/>
    <w:rsid w:val="009C39E9"/>
    <w:rsid w:val="009C7961"/>
    <w:rsid w:val="009D3317"/>
    <w:rsid w:val="009D52A2"/>
    <w:rsid w:val="009E4BFC"/>
    <w:rsid w:val="009F3556"/>
    <w:rsid w:val="009F4FAB"/>
    <w:rsid w:val="00A004FD"/>
    <w:rsid w:val="00A0166B"/>
    <w:rsid w:val="00A10501"/>
    <w:rsid w:val="00A14B58"/>
    <w:rsid w:val="00A1746C"/>
    <w:rsid w:val="00A21606"/>
    <w:rsid w:val="00A25739"/>
    <w:rsid w:val="00A3192F"/>
    <w:rsid w:val="00A326E5"/>
    <w:rsid w:val="00A356E7"/>
    <w:rsid w:val="00A40A47"/>
    <w:rsid w:val="00A42871"/>
    <w:rsid w:val="00A45E4E"/>
    <w:rsid w:val="00A506AF"/>
    <w:rsid w:val="00A54A4C"/>
    <w:rsid w:val="00A57C91"/>
    <w:rsid w:val="00A57F46"/>
    <w:rsid w:val="00A637E1"/>
    <w:rsid w:val="00A67751"/>
    <w:rsid w:val="00A67867"/>
    <w:rsid w:val="00A67AFB"/>
    <w:rsid w:val="00A70BF1"/>
    <w:rsid w:val="00A72EF5"/>
    <w:rsid w:val="00A77EF4"/>
    <w:rsid w:val="00A851BE"/>
    <w:rsid w:val="00A9135D"/>
    <w:rsid w:val="00A94E9B"/>
    <w:rsid w:val="00A97D67"/>
    <w:rsid w:val="00AA2B52"/>
    <w:rsid w:val="00AA4793"/>
    <w:rsid w:val="00AA4C48"/>
    <w:rsid w:val="00AA52EB"/>
    <w:rsid w:val="00AB7D1B"/>
    <w:rsid w:val="00AC1BAB"/>
    <w:rsid w:val="00AC32E9"/>
    <w:rsid w:val="00AC7044"/>
    <w:rsid w:val="00AD23F7"/>
    <w:rsid w:val="00AE0CDD"/>
    <w:rsid w:val="00AE200A"/>
    <w:rsid w:val="00AE3885"/>
    <w:rsid w:val="00AE3F9B"/>
    <w:rsid w:val="00AF0FA9"/>
    <w:rsid w:val="00AF1A54"/>
    <w:rsid w:val="00AF7A19"/>
    <w:rsid w:val="00B00433"/>
    <w:rsid w:val="00B015DB"/>
    <w:rsid w:val="00B069C6"/>
    <w:rsid w:val="00B0779B"/>
    <w:rsid w:val="00B0787A"/>
    <w:rsid w:val="00B127E7"/>
    <w:rsid w:val="00B12F8C"/>
    <w:rsid w:val="00B16574"/>
    <w:rsid w:val="00B20CCF"/>
    <w:rsid w:val="00B2147E"/>
    <w:rsid w:val="00B2490A"/>
    <w:rsid w:val="00B345F7"/>
    <w:rsid w:val="00B354E4"/>
    <w:rsid w:val="00B37D89"/>
    <w:rsid w:val="00B41F01"/>
    <w:rsid w:val="00B42469"/>
    <w:rsid w:val="00B43907"/>
    <w:rsid w:val="00B465A8"/>
    <w:rsid w:val="00B501F3"/>
    <w:rsid w:val="00B50784"/>
    <w:rsid w:val="00B5187A"/>
    <w:rsid w:val="00B53B24"/>
    <w:rsid w:val="00B54084"/>
    <w:rsid w:val="00B55281"/>
    <w:rsid w:val="00B576E6"/>
    <w:rsid w:val="00B62357"/>
    <w:rsid w:val="00B65690"/>
    <w:rsid w:val="00B71772"/>
    <w:rsid w:val="00B7517B"/>
    <w:rsid w:val="00B77D54"/>
    <w:rsid w:val="00B811CF"/>
    <w:rsid w:val="00B84570"/>
    <w:rsid w:val="00B94886"/>
    <w:rsid w:val="00B97A3E"/>
    <w:rsid w:val="00BA1CE3"/>
    <w:rsid w:val="00BA6E4A"/>
    <w:rsid w:val="00BB2D87"/>
    <w:rsid w:val="00BB3EAF"/>
    <w:rsid w:val="00BB54B1"/>
    <w:rsid w:val="00BC2315"/>
    <w:rsid w:val="00BC291A"/>
    <w:rsid w:val="00BC39AE"/>
    <w:rsid w:val="00BC65D6"/>
    <w:rsid w:val="00BD38F4"/>
    <w:rsid w:val="00BD4811"/>
    <w:rsid w:val="00BD6E61"/>
    <w:rsid w:val="00BE1682"/>
    <w:rsid w:val="00BE2E23"/>
    <w:rsid w:val="00BF06F7"/>
    <w:rsid w:val="00BF0B9C"/>
    <w:rsid w:val="00BF1E64"/>
    <w:rsid w:val="00BF7B6A"/>
    <w:rsid w:val="00C02947"/>
    <w:rsid w:val="00C05E7B"/>
    <w:rsid w:val="00C11FDE"/>
    <w:rsid w:val="00C214FB"/>
    <w:rsid w:val="00C23AE6"/>
    <w:rsid w:val="00C23B76"/>
    <w:rsid w:val="00C40D4D"/>
    <w:rsid w:val="00C41118"/>
    <w:rsid w:val="00C46A15"/>
    <w:rsid w:val="00C4724F"/>
    <w:rsid w:val="00C5278B"/>
    <w:rsid w:val="00C53E37"/>
    <w:rsid w:val="00C558B1"/>
    <w:rsid w:val="00C625A9"/>
    <w:rsid w:val="00C634E3"/>
    <w:rsid w:val="00C73DD8"/>
    <w:rsid w:val="00C76A60"/>
    <w:rsid w:val="00C80E06"/>
    <w:rsid w:val="00C810D5"/>
    <w:rsid w:val="00C8523E"/>
    <w:rsid w:val="00C93054"/>
    <w:rsid w:val="00C94CEB"/>
    <w:rsid w:val="00CA15E9"/>
    <w:rsid w:val="00CA4F19"/>
    <w:rsid w:val="00CA62A3"/>
    <w:rsid w:val="00CB1B2F"/>
    <w:rsid w:val="00CC4C8D"/>
    <w:rsid w:val="00CC7100"/>
    <w:rsid w:val="00CD4722"/>
    <w:rsid w:val="00CD517F"/>
    <w:rsid w:val="00CE2DA0"/>
    <w:rsid w:val="00CE5B87"/>
    <w:rsid w:val="00CE7CC3"/>
    <w:rsid w:val="00D0142C"/>
    <w:rsid w:val="00D04232"/>
    <w:rsid w:val="00D042B3"/>
    <w:rsid w:val="00D10662"/>
    <w:rsid w:val="00D12A19"/>
    <w:rsid w:val="00D12B2C"/>
    <w:rsid w:val="00D144AF"/>
    <w:rsid w:val="00D209B4"/>
    <w:rsid w:val="00D217AF"/>
    <w:rsid w:val="00D232E9"/>
    <w:rsid w:val="00D233F6"/>
    <w:rsid w:val="00D2561D"/>
    <w:rsid w:val="00D25D37"/>
    <w:rsid w:val="00D304DB"/>
    <w:rsid w:val="00D324D7"/>
    <w:rsid w:val="00D340C0"/>
    <w:rsid w:val="00D34937"/>
    <w:rsid w:val="00D3716B"/>
    <w:rsid w:val="00D37CD8"/>
    <w:rsid w:val="00D60ADD"/>
    <w:rsid w:val="00D6438F"/>
    <w:rsid w:val="00D672B9"/>
    <w:rsid w:val="00D73B21"/>
    <w:rsid w:val="00D740F9"/>
    <w:rsid w:val="00D86BB1"/>
    <w:rsid w:val="00D90D5B"/>
    <w:rsid w:val="00D95146"/>
    <w:rsid w:val="00D957F3"/>
    <w:rsid w:val="00D96EC2"/>
    <w:rsid w:val="00DA39EF"/>
    <w:rsid w:val="00DA4F96"/>
    <w:rsid w:val="00DA736F"/>
    <w:rsid w:val="00DB066E"/>
    <w:rsid w:val="00DB1D9E"/>
    <w:rsid w:val="00DB369B"/>
    <w:rsid w:val="00DB7FDB"/>
    <w:rsid w:val="00DC4E0D"/>
    <w:rsid w:val="00DC77F8"/>
    <w:rsid w:val="00DD30AE"/>
    <w:rsid w:val="00DE04CC"/>
    <w:rsid w:val="00DE1A0D"/>
    <w:rsid w:val="00DE504D"/>
    <w:rsid w:val="00DF1BF9"/>
    <w:rsid w:val="00DF239A"/>
    <w:rsid w:val="00DF3641"/>
    <w:rsid w:val="00DF3C22"/>
    <w:rsid w:val="00E044B0"/>
    <w:rsid w:val="00E10C4C"/>
    <w:rsid w:val="00E16C1C"/>
    <w:rsid w:val="00E218D5"/>
    <w:rsid w:val="00E237B7"/>
    <w:rsid w:val="00E24F58"/>
    <w:rsid w:val="00E2554C"/>
    <w:rsid w:val="00E267AF"/>
    <w:rsid w:val="00E270EC"/>
    <w:rsid w:val="00E30665"/>
    <w:rsid w:val="00E30E80"/>
    <w:rsid w:val="00E35459"/>
    <w:rsid w:val="00E418D6"/>
    <w:rsid w:val="00E45E28"/>
    <w:rsid w:val="00E45E42"/>
    <w:rsid w:val="00E4759D"/>
    <w:rsid w:val="00E511C6"/>
    <w:rsid w:val="00E53F26"/>
    <w:rsid w:val="00E60C4C"/>
    <w:rsid w:val="00E653F4"/>
    <w:rsid w:val="00E712B9"/>
    <w:rsid w:val="00E73DA8"/>
    <w:rsid w:val="00E749A3"/>
    <w:rsid w:val="00E76B09"/>
    <w:rsid w:val="00E93BA6"/>
    <w:rsid w:val="00E96993"/>
    <w:rsid w:val="00EA0D95"/>
    <w:rsid w:val="00EA1B17"/>
    <w:rsid w:val="00EB573F"/>
    <w:rsid w:val="00EC46A1"/>
    <w:rsid w:val="00EC6CC4"/>
    <w:rsid w:val="00EC7CF7"/>
    <w:rsid w:val="00ED2DD2"/>
    <w:rsid w:val="00EE1E6B"/>
    <w:rsid w:val="00EE5794"/>
    <w:rsid w:val="00EE6236"/>
    <w:rsid w:val="00F0066F"/>
    <w:rsid w:val="00F0241E"/>
    <w:rsid w:val="00F11A03"/>
    <w:rsid w:val="00F1295A"/>
    <w:rsid w:val="00F14EF3"/>
    <w:rsid w:val="00F157CA"/>
    <w:rsid w:val="00F15B41"/>
    <w:rsid w:val="00F15D84"/>
    <w:rsid w:val="00F17BE6"/>
    <w:rsid w:val="00F20768"/>
    <w:rsid w:val="00F242F5"/>
    <w:rsid w:val="00F2502C"/>
    <w:rsid w:val="00F31A2A"/>
    <w:rsid w:val="00F37F61"/>
    <w:rsid w:val="00F42AE7"/>
    <w:rsid w:val="00F42BEF"/>
    <w:rsid w:val="00F46826"/>
    <w:rsid w:val="00F47A4F"/>
    <w:rsid w:val="00F5036F"/>
    <w:rsid w:val="00F5298C"/>
    <w:rsid w:val="00F544B9"/>
    <w:rsid w:val="00F5500E"/>
    <w:rsid w:val="00F602B7"/>
    <w:rsid w:val="00F66D31"/>
    <w:rsid w:val="00F70F57"/>
    <w:rsid w:val="00F72540"/>
    <w:rsid w:val="00F7344F"/>
    <w:rsid w:val="00F82B65"/>
    <w:rsid w:val="00F8689B"/>
    <w:rsid w:val="00F916E3"/>
    <w:rsid w:val="00F95423"/>
    <w:rsid w:val="00FA1333"/>
    <w:rsid w:val="00FA1B8A"/>
    <w:rsid w:val="00FA60AB"/>
    <w:rsid w:val="00FB05E2"/>
    <w:rsid w:val="00FB1224"/>
    <w:rsid w:val="00FB5863"/>
    <w:rsid w:val="00FB600F"/>
    <w:rsid w:val="00FB665B"/>
    <w:rsid w:val="00FC5E17"/>
    <w:rsid w:val="00FD0D2B"/>
    <w:rsid w:val="00FD195A"/>
    <w:rsid w:val="00FD2915"/>
    <w:rsid w:val="00FD3EC2"/>
    <w:rsid w:val="00FE3188"/>
    <w:rsid w:val="00FE4F8A"/>
    <w:rsid w:val="00FE6BB0"/>
    <w:rsid w:val="00FF5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EC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B79D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5BC4"/>
    <w:pPr>
      <w:spacing w:after="160" w:line="259" w:lineRule="auto"/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73247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3247A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3247A"/>
    <w:rPr>
      <w:sz w:val="20"/>
      <w:szCs w:val="20"/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3247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3247A"/>
    <w:rPr>
      <w:b/>
      <w:bCs/>
      <w:sz w:val="20"/>
      <w:szCs w:val="20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732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3247A"/>
    <w:rPr>
      <w:rFonts w:ascii="Tahoma" w:hAnsi="Tahoma" w:cs="Tahoma"/>
      <w:sz w:val="16"/>
      <w:szCs w:val="16"/>
      <w:lang w:eastAsia="en-US"/>
    </w:rPr>
  </w:style>
  <w:style w:type="paragraph" w:styleId="ac">
    <w:name w:val="header"/>
    <w:basedOn w:val="a"/>
    <w:link w:val="ad"/>
    <w:uiPriority w:val="99"/>
    <w:unhideWhenUsed/>
    <w:rsid w:val="00505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056DE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505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056DE"/>
    <w:rPr>
      <w:lang w:eastAsia="en-US"/>
    </w:rPr>
  </w:style>
  <w:style w:type="paragraph" w:customStyle="1" w:styleId="af0">
    <w:name w:val="АПР_Обычный"/>
    <w:link w:val="af1"/>
    <w:qFormat/>
    <w:rsid w:val="005056DE"/>
    <w:rPr>
      <w:sz w:val="18"/>
      <w:lang w:eastAsia="en-US" w:bidi="en-US"/>
    </w:rPr>
  </w:style>
  <w:style w:type="character" w:customStyle="1" w:styleId="af1">
    <w:name w:val="АПР_Обычный Знак"/>
    <w:link w:val="af0"/>
    <w:rsid w:val="005056DE"/>
    <w:rPr>
      <w:sz w:val="18"/>
      <w:lang w:eastAsia="en-US" w:bidi="en-US"/>
    </w:rPr>
  </w:style>
  <w:style w:type="character" w:styleId="af2">
    <w:name w:val="Hyperlink"/>
    <w:basedOn w:val="a0"/>
    <w:uiPriority w:val="99"/>
    <w:unhideWhenUsed/>
    <w:rsid w:val="00646978"/>
    <w:rPr>
      <w:color w:val="0000FF" w:themeColor="hyperlink"/>
      <w:u w:val="single"/>
    </w:rPr>
  </w:style>
  <w:style w:type="paragraph" w:customStyle="1" w:styleId="1">
    <w:name w:val="АПР_Абзац1"/>
    <w:basedOn w:val="af0"/>
    <w:next w:val="2"/>
    <w:link w:val="10"/>
    <w:qFormat/>
    <w:rsid w:val="00646978"/>
    <w:pPr>
      <w:spacing w:line="288" w:lineRule="auto"/>
    </w:pPr>
    <w:rPr>
      <w:sz w:val="22"/>
    </w:rPr>
  </w:style>
  <w:style w:type="paragraph" w:customStyle="1" w:styleId="2">
    <w:name w:val="АПР_Абзац2"/>
    <w:basedOn w:val="af0"/>
    <w:link w:val="20"/>
    <w:qFormat/>
    <w:rsid w:val="00646978"/>
    <w:pPr>
      <w:spacing w:line="288" w:lineRule="auto"/>
      <w:ind w:firstLine="709"/>
    </w:pPr>
    <w:rPr>
      <w:sz w:val="22"/>
    </w:rPr>
  </w:style>
  <w:style w:type="character" w:customStyle="1" w:styleId="10">
    <w:name w:val="АПР_Абзац1 Знак"/>
    <w:link w:val="1"/>
    <w:rsid w:val="00646978"/>
    <w:rPr>
      <w:lang w:eastAsia="en-US" w:bidi="en-US"/>
    </w:rPr>
  </w:style>
  <w:style w:type="character" w:customStyle="1" w:styleId="20">
    <w:name w:val="АПР_Абзац2 Знак"/>
    <w:link w:val="2"/>
    <w:rsid w:val="00646978"/>
    <w:rPr>
      <w:lang w:eastAsia="en-US" w:bidi="en-US"/>
    </w:rPr>
  </w:style>
  <w:style w:type="paragraph" w:styleId="af3">
    <w:name w:val="footnote text"/>
    <w:basedOn w:val="a"/>
    <w:link w:val="af4"/>
    <w:uiPriority w:val="99"/>
    <w:semiHidden/>
    <w:unhideWhenUsed/>
    <w:rsid w:val="00FF50BD"/>
    <w:pPr>
      <w:spacing w:after="0" w:line="240" w:lineRule="auto"/>
      <w:ind w:firstLine="720"/>
      <w:jc w:val="center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FF50B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5">
    <w:name w:val="footnote reference"/>
    <w:basedOn w:val="a0"/>
    <w:uiPriority w:val="99"/>
    <w:semiHidden/>
    <w:unhideWhenUsed/>
    <w:rsid w:val="00FF50BD"/>
    <w:rPr>
      <w:vertAlign w:val="superscript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04232"/>
    <w:rPr>
      <w:color w:val="808080"/>
      <w:shd w:val="clear" w:color="auto" w:fill="E6E6E6"/>
    </w:rPr>
  </w:style>
  <w:style w:type="paragraph" w:customStyle="1" w:styleId="-31">
    <w:name w:val="Светлая сетка - Акцент 31"/>
    <w:basedOn w:val="a"/>
    <w:uiPriority w:val="34"/>
    <w:qFormat/>
    <w:rsid w:val="003E6C51"/>
    <w:pPr>
      <w:spacing w:after="120" w:line="240" w:lineRule="auto"/>
      <w:ind w:left="720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EC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B79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5BC4"/>
    <w:pPr>
      <w:spacing w:after="160" w:line="259" w:lineRule="auto"/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73247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3247A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3247A"/>
    <w:rPr>
      <w:sz w:val="20"/>
      <w:szCs w:val="20"/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3247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3247A"/>
    <w:rPr>
      <w:b/>
      <w:bCs/>
      <w:sz w:val="20"/>
      <w:szCs w:val="20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732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3247A"/>
    <w:rPr>
      <w:rFonts w:ascii="Tahoma" w:hAnsi="Tahoma" w:cs="Tahoma"/>
      <w:sz w:val="16"/>
      <w:szCs w:val="16"/>
      <w:lang w:eastAsia="en-US"/>
    </w:rPr>
  </w:style>
  <w:style w:type="paragraph" w:styleId="ac">
    <w:name w:val="header"/>
    <w:basedOn w:val="a"/>
    <w:link w:val="ad"/>
    <w:uiPriority w:val="99"/>
    <w:unhideWhenUsed/>
    <w:rsid w:val="00505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056DE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505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056DE"/>
    <w:rPr>
      <w:lang w:eastAsia="en-US"/>
    </w:rPr>
  </w:style>
  <w:style w:type="paragraph" w:customStyle="1" w:styleId="af0">
    <w:name w:val="АПР_Обычный"/>
    <w:link w:val="af1"/>
    <w:qFormat/>
    <w:rsid w:val="005056DE"/>
    <w:rPr>
      <w:sz w:val="18"/>
      <w:lang w:eastAsia="en-US" w:bidi="en-US"/>
    </w:rPr>
  </w:style>
  <w:style w:type="character" w:customStyle="1" w:styleId="af1">
    <w:name w:val="АПР_Обычный Знак"/>
    <w:link w:val="af0"/>
    <w:rsid w:val="005056DE"/>
    <w:rPr>
      <w:sz w:val="18"/>
      <w:lang w:eastAsia="en-US" w:bidi="en-US"/>
    </w:rPr>
  </w:style>
  <w:style w:type="character" w:styleId="af2">
    <w:name w:val="Hyperlink"/>
    <w:basedOn w:val="a0"/>
    <w:uiPriority w:val="99"/>
    <w:unhideWhenUsed/>
    <w:rsid w:val="00646978"/>
    <w:rPr>
      <w:color w:val="0000FF" w:themeColor="hyperlink"/>
      <w:u w:val="single"/>
    </w:rPr>
  </w:style>
  <w:style w:type="paragraph" w:customStyle="1" w:styleId="1">
    <w:name w:val="АПР_Абзац1"/>
    <w:basedOn w:val="af0"/>
    <w:next w:val="2"/>
    <w:link w:val="10"/>
    <w:qFormat/>
    <w:rsid w:val="00646978"/>
    <w:pPr>
      <w:spacing w:line="288" w:lineRule="auto"/>
    </w:pPr>
    <w:rPr>
      <w:sz w:val="22"/>
    </w:rPr>
  </w:style>
  <w:style w:type="paragraph" w:customStyle="1" w:styleId="2">
    <w:name w:val="АПР_Абзац2"/>
    <w:basedOn w:val="af0"/>
    <w:link w:val="20"/>
    <w:qFormat/>
    <w:rsid w:val="00646978"/>
    <w:pPr>
      <w:spacing w:line="288" w:lineRule="auto"/>
      <w:ind w:firstLine="709"/>
    </w:pPr>
    <w:rPr>
      <w:sz w:val="22"/>
    </w:rPr>
  </w:style>
  <w:style w:type="character" w:customStyle="1" w:styleId="10">
    <w:name w:val="АПР_Абзац1 Знак"/>
    <w:link w:val="1"/>
    <w:rsid w:val="00646978"/>
    <w:rPr>
      <w:lang w:eastAsia="en-US" w:bidi="en-US"/>
    </w:rPr>
  </w:style>
  <w:style w:type="character" w:customStyle="1" w:styleId="20">
    <w:name w:val="АПР_Абзац2 Знак"/>
    <w:link w:val="2"/>
    <w:rsid w:val="00646978"/>
    <w:rPr>
      <w:lang w:eastAsia="en-US" w:bidi="en-US"/>
    </w:rPr>
  </w:style>
  <w:style w:type="paragraph" w:styleId="af3">
    <w:name w:val="footnote text"/>
    <w:basedOn w:val="a"/>
    <w:link w:val="af4"/>
    <w:uiPriority w:val="99"/>
    <w:semiHidden/>
    <w:unhideWhenUsed/>
    <w:rsid w:val="00FF50BD"/>
    <w:pPr>
      <w:spacing w:after="0" w:line="240" w:lineRule="auto"/>
      <w:ind w:firstLine="720"/>
      <w:jc w:val="center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FF50B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5">
    <w:name w:val="footnote reference"/>
    <w:basedOn w:val="a0"/>
    <w:uiPriority w:val="99"/>
    <w:semiHidden/>
    <w:unhideWhenUsed/>
    <w:rsid w:val="00FF50BD"/>
    <w:rPr>
      <w:vertAlign w:val="superscript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04232"/>
    <w:rPr>
      <w:color w:val="808080"/>
      <w:shd w:val="clear" w:color="auto" w:fill="E6E6E6"/>
    </w:rPr>
  </w:style>
  <w:style w:type="paragraph" w:customStyle="1" w:styleId="-31">
    <w:name w:val="Светлая сетка - Акцент 31"/>
    <w:basedOn w:val="a"/>
    <w:uiPriority w:val="34"/>
    <w:qFormat/>
    <w:rsid w:val="003E6C51"/>
    <w:pPr>
      <w:spacing w:after="120" w:line="240" w:lineRule="auto"/>
      <w:ind w:left="720"/>
    </w:pPr>
    <w:rPr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academy-prof.ru" TargetMode="External"/><Relationship Id="rId1" Type="http://schemas.openxmlformats.org/officeDocument/2006/relationships/hyperlink" Target="http://www.academy-portal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DA8A4A-E8DA-449E-9503-50CBEBD4C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A_Pavlova</cp:lastModifiedBy>
  <cp:revision>7</cp:revision>
  <dcterms:created xsi:type="dcterms:W3CDTF">2018-11-06T07:55:00Z</dcterms:created>
  <dcterms:modified xsi:type="dcterms:W3CDTF">2018-11-26T07:20:00Z</dcterms:modified>
</cp:coreProperties>
</file>