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5"/>
        <w:tblW w:w="9780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5103"/>
        <w:gridCol w:w="4677"/>
      </w:tblGrid>
      <w:tr w:rsidR="00DF599C" w:rsidTr="00D4364F">
        <w:trPr>
          <w:trHeight w:val="380"/>
        </w:trPr>
        <w:tc>
          <w:tcPr>
            <w:tcW w:w="5103" w:type="dxa"/>
            <w:shd w:val="clear" w:color="auto" w:fill="auto"/>
          </w:tcPr>
          <w:p w:rsidR="00DF599C" w:rsidRDefault="00B7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Исх. № 348</w:t>
            </w:r>
          </w:p>
          <w:p w:rsidR="00DF599C" w:rsidRDefault="00B7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июня 2018 г.</w:t>
            </w:r>
          </w:p>
          <w:p w:rsidR="00DF599C" w:rsidRDefault="00B7482D" w:rsidP="00D22F2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проведении Международной конференции «</w:t>
            </w:r>
            <w:r w:rsidR="003D47DA">
              <w:rPr>
                <w:sz w:val="18"/>
                <w:szCs w:val="18"/>
              </w:rPr>
              <w:t xml:space="preserve">Современные подходы к </w:t>
            </w:r>
            <w:r w:rsidR="00D22F29">
              <w:rPr>
                <w:sz w:val="18"/>
                <w:szCs w:val="18"/>
              </w:rPr>
              <w:t>обучению одарённых детей и детей с ОВЗ. Работа с педагогами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DF599C" w:rsidRDefault="00DF5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  <w:p w:rsidR="00DF599C" w:rsidRDefault="00456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Руководителям образовательных</w:t>
            </w:r>
            <w:r w:rsidR="00B7482D">
              <w:rPr>
                <w:b/>
                <w:color w:val="000000"/>
                <w:sz w:val="18"/>
                <w:szCs w:val="18"/>
              </w:rPr>
              <w:t xml:space="preserve"> организаций</w:t>
            </w:r>
          </w:p>
        </w:tc>
      </w:tr>
    </w:tbl>
    <w:p w:rsidR="00DF599C" w:rsidRDefault="00DF599C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b/>
          <w:color w:val="000000"/>
          <w:sz w:val="28"/>
          <w:szCs w:val="28"/>
        </w:rPr>
      </w:pPr>
    </w:p>
    <w:p w:rsidR="00DF599C" w:rsidRDefault="00B7482D">
      <w:pPr>
        <w:pBdr>
          <w:top w:val="nil"/>
          <w:left w:val="nil"/>
          <w:bottom w:val="nil"/>
          <w:right w:val="nil"/>
          <w:between w:val="nil"/>
        </w:pBdr>
        <w:spacing w:before="48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Информационное письмо</w:t>
      </w:r>
    </w:p>
    <w:p w:rsidR="00DF599C" w:rsidRDefault="00456B50" w:rsidP="00FC14BD">
      <w:pPr>
        <w:spacing w:after="0" w:line="288" w:lineRule="auto"/>
        <w:jc w:val="both"/>
        <w:rPr>
          <w:color w:val="000000"/>
        </w:rPr>
      </w:pPr>
      <w:r>
        <w:rPr>
          <w:color w:val="000000"/>
        </w:rPr>
        <w:t>23–26 апреля 2019</w:t>
      </w:r>
      <w:r w:rsidR="00B7482D">
        <w:rPr>
          <w:color w:val="000000"/>
        </w:rPr>
        <w:t xml:space="preserve"> года ООО «Академия профессионального р</w:t>
      </w:r>
      <w:r>
        <w:rPr>
          <w:color w:val="000000"/>
        </w:rPr>
        <w:t xml:space="preserve">азвития» проведёт Международную </w:t>
      </w:r>
      <w:r w:rsidR="00B7482D">
        <w:rPr>
          <w:color w:val="000000"/>
        </w:rPr>
        <w:t>конференцию</w:t>
      </w:r>
      <w:r w:rsidR="00DA0FBF">
        <w:rPr>
          <w:color w:val="000000"/>
        </w:rPr>
        <w:t xml:space="preserve"> для руководителей общеобразовательных </w:t>
      </w:r>
      <w:r w:rsidR="003D47DA">
        <w:rPr>
          <w:color w:val="000000"/>
        </w:rPr>
        <w:t>учреждений</w:t>
      </w:r>
      <w:r w:rsidR="00DA0FBF">
        <w:rPr>
          <w:color w:val="000000"/>
        </w:rPr>
        <w:t xml:space="preserve">, их заместителей, методистов и </w:t>
      </w:r>
      <w:r w:rsidR="0080264C">
        <w:rPr>
          <w:color w:val="000000"/>
        </w:rPr>
        <w:t xml:space="preserve">педагогов </w:t>
      </w:r>
      <w:r w:rsidR="0080264C" w:rsidRPr="00134FBA">
        <w:rPr>
          <w:b/>
          <w:color w:val="000000"/>
        </w:rPr>
        <w:t>«</w:t>
      </w:r>
      <w:r w:rsidR="00D22F29">
        <w:rPr>
          <w:b/>
          <w:color w:val="000000"/>
        </w:rPr>
        <w:t>Современные подходы к обучению одарённых детей и детей с ОВЗ. Работа с педагогами</w:t>
      </w:r>
      <w:r w:rsidR="00B7482D" w:rsidRPr="00134FBA">
        <w:rPr>
          <w:b/>
          <w:color w:val="000000"/>
        </w:rPr>
        <w:t>»</w:t>
      </w:r>
      <w:r w:rsidR="00B7482D">
        <w:rPr>
          <w:color w:val="000000"/>
        </w:rPr>
        <w:t>.</w:t>
      </w:r>
    </w:p>
    <w:p w:rsidR="0075258E" w:rsidRDefault="00B7482D" w:rsidP="00460BD3">
      <w:pPr>
        <w:spacing w:after="0" w:line="288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Актуальность мероприятия обусловлена тем, что </w:t>
      </w:r>
      <w:r w:rsidR="0075258E">
        <w:rPr>
          <w:color w:val="000000"/>
        </w:rPr>
        <w:t xml:space="preserve">мировоззрение общества повернулось в сторону равных возможностей в жизни для всех, прежде всего, в образовании. </w:t>
      </w:r>
      <w:r w:rsidR="00460BD3">
        <w:rPr>
          <w:color w:val="000000"/>
        </w:rPr>
        <w:t>Об этом свидетельствует государственная программа «Развитие образования» на 2013–2020 годы». Равные возможности не означают равные условия. Здесь имеется в виду возможность раскрытия потенциала детей вне зависимости от их способностей. Это касается не только детей не только тех, кто не успевает за сверстниками, но и тех, кто опережает в своём развитии одногодок.</w:t>
      </w:r>
    </w:p>
    <w:p w:rsidR="00456B50" w:rsidRPr="00456B50" w:rsidRDefault="00B7482D" w:rsidP="003D47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Cambria" w:eastAsia="Cambria" w:hAnsi="Cambria" w:cs="Cambria"/>
          <w:color w:val="000000"/>
        </w:rPr>
      </w:pPr>
      <w:r>
        <w:rPr>
          <w:b/>
          <w:color w:val="000000"/>
        </w:rPr>
        <w:t>Цель конференции:</w:t>
      </w:r>
      <w:r w:rsidR="00456B50">
        <w:rPr>
          <w:b/>
          <w:color w:val="000000"/>
        </w:rPr>
        <w:t xml:space="preserve"> </w:t>
      </w:r>
      <w:r w:rsidR="003D47DA">
        <w:t>помочь участникам освоить методы организации работы с одарёнными детьми и детьми с ОВЗ в рамках ФГОС.</w:t>
      </w:r>
    </w:p>
    <w:p w:rsidR="00DF599C" w:rsidRDefault="00B7482D" w:rsidP="00FC14B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Задачи мероприятия:</w:t>
      </w:r>
    </w:p>
    <w:p w:rsidR="003D47DA" w:rsidRPr="003D47DA" w:rsidRDefault="000153DD" w:rsidP="003D47DA">
      <w:pPr>
        <w:pStyle w:val="ac"/>
        <w:numPr>
          <w:ilvl w:val="0"/>
          <w:numId w:val="11"/>
        </w:numPr>
        <w:spacing w:after="0" w:line="288" w:lineRule="auto"/>
        <w:ind w:left="284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познакомить с основами</w:t>
      </w:r>
      <w:r w:rsidR="003D47DA" w:rsidRPr="003D47DA">
        <w:rPr>
          <w:rFonts w:asciiTheme="majorHAnsi" w:hAnsiTheme="majorHAnsi"/>
        </w:rPr>
        <w:t xml:space="preserve"> организации инклюзивного образования</w:t>
      </w:r>
      <w:r w:rsidR="00460BD3">
        <w:rPr>
          <w:rFonts w:asciiTheme="majorHAnsi" w:hAnsiTheme="majorHAnsi"/>
        </w:rPr>
        <w:t xml:space="preserve"> по ФГОС</w:t>
      </w:r>
      <w:r w:rsidR="003D47DA" w:rsidRPr="003D47DA">
        <w:rPr>
          <w:rFonts w:asciiTheme="majorHAnsi" w:hAnsiTheme="majorHAnsi"/>
        </w:rPr>
        <w:t>;</w:t>
      </w:r>
    </w:p>
    <w:p w:rsidR="003D47DA" w:rsidRDefault="003D47DA" w:rsidP="003D47DA">
      <w:pPr>
        <w:pStyle w:val="ac"/>
        <w:numPr>
          <w:ilvl w:val="0"/>
          <w:numId w:val="11"/>
        </w:numPr>
        <w:spacing w:after="0" w:line="288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3D47DA">
        <w:rPr>
          <w:rFonts w:asciiTheme="majorHAnsi" w:hAnsiTheme="majorHAnsi"/>
        </w:rPr>
        <w:t>обсудить условия повышения результативности в работе с одарёнными детьми;</w:t>
      </w:r>
    </w:p>
    <w:p w:rsidR="000153DD" w:rsidRDefault="000153DD" w:rsidP="003D47DA">
      <w:pPr>
        <w:pStyle w:val="ac"/>
        <w:numPr>
          <w:ilvl w:val="0"/>
          <w:numId w:val="11"/>
        </w:numPr>
        <w:spacing w:after="0" w:line="288" w:lineRule="auto"/>
        <w:ind w:left="284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подготовить к процедуре аттестации педагогических работников;</w:t>
      </w:r>
    </w:p>
    <w:p w:rsidR="00460BD3" w:rsidRPr="003D47DA" w:rsidRDefault="000153DD" w:rsidP="003D47DA">
      <w:pPr>
        <w:pStyle w:val="ac"/>
        <w:numPr>
          <w:ilvl w:val="0"/>
          <w:numId w:val="11"/>
        </w:numPr>
        <w:spacing w:after="0" w:line="288" w:lineRule="auto"/>
        <w:ind w:left="284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рассказать, как предотвращать эмоциональное выгорание педагогов.</w:t>
      </w:r>
    </w:p>
    <w:p w:rsidR="00DF599C" w:rsidRDefault="00B7482D" w:rsidP="00FC14BD">
      <w:pPr>
        <w:spacing w:after="0" w:line="288" w:lineRule="auto"/>
        <w:ind w:firstLine="720"/>
        <w:jc w:val="both"/>
        <w:rPr>
          <w:b/>
        </w:rPr>
      </w:pPr>
      <w:r>
        <w:rPr>
          <w:b/>
        </w:rPr>
        <w:t xml:space="preserve">В </w:t>
      </w:r>
      <w:r w:rsidR="003D47DA">
        <w:rPr>
          <w:b/>
        </w:rPr>
        <w:t>программе мероприятия</w:t>
      </w:r>
      <w:r>
        <w:rPr>
          <w:b/>
        </w:rPr>
        <w:t>:</w:t>
      </w:r>
    </w:p>
    <w:p w:rsidR="00593ABE" w:rsidRPr="00593ABE" w:rsidRDefault="003D47DA" w:rsidP="002E3BB5">
      <w:pPr>
        <w:pStyle w:val="ac"/>
        <w:numPr>
          <w:ilvl w:val="0"/>
          <w:numId w:val="7"/>
        </w:numPr>
        <w:spacing w:after="0" w:line="28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Принципы </w:t>
      </w:r>
      <w:r w:rsidR="002E3BB5">
        <w:rPr>
          <w:rFonts w:asciiTheme="majorHAnsi" w:hAnsiTheme="majorHAnsi"/>
        </w:rPr>
        <w:t>организации</w:t>
      </w:r>
      <w:r>
        <w:rPr>
          <w:rFonts w:asciiTheme="majorHAnsi" w:hAnsiTheme="majorHAnsi"/>
        </w:rPr>
        <w:t xml:space="preserve"> инклюзивного образовательного процесса по ФГОС.</w:t>
      </w:r>
    </w:p>
    <w:p w:rsidR="00593ABE" w:rsidRDefault="003D47DA" w:rsidP="002E3BB5">
      <w:pPr>
        <w:pStyle w:val="ac"/>
        <w:numPr>
          <w:ilvl w:val="0"/>
          <w:numId w:val="7"/>
        </w:numPr>
        <w:spacing w:after="0" w:line="28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Рекомендации по взаимодействию с родителями детей с ОВЗ.</w:t>
      </w:r>
    </w:p>
    <w:p w:rsidR="003D47DA" w:rsidRDefault="003D47DA" w:rsidP="002E3BB5">
      <w:pPr>
        <w:pStyle w:val="ac"/>
        <w:numPr>
          <w:ilvl w:val="0"/>
          <w:numId w:val="7"/>
        </w:numPr>
        <w:spacing w:after="0" w:line="28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Общая система оценки</w:t>
      </w:r>
      <w:r w:rsidR="002E3BB5">
        <w:rPr>
          <w:rFonts w:asciiTheme="majorHAnsi" w:hAnsiTheme="majorHAnsi"/>
        </w:rPr>
        <w:t xml:space="preserve"> образовательных результатов</w:t>
      </w:r>
      <w:r>
        <w:rPr>
          <w:rFonts w:asciiTheme="majorHAnsi" w:hAnsiTheme="majorHAnsi"/>
        </w:rPr>
        <w:t xml:space="preserve"> и система оценки </w:t>
      </w:r>
      <w:r w:rsidR="006829C1">
        <w:rPr>
          <w:rFonts w:asciiTheme="majorHAnsi" w:hAnsiTheme="majorHAnsi"/>
        </w:rPr>
        <w:t xml:space="preserve">образовательных результатов </w:t>
      </w:r>
      <w:r>
        <w:rPr>
          <w:rFonts w:asciiTheme="majorHAnsi" w:hAnsiTheme="majorHAnsi"/>
        </w:rPr>
        <w:t>детей с ОВЗ: в чём разница?</w:t>
      </w:r>
    </w:p>
    <w:p w:rsidR="006829C1" w:rsidRPr="006829C1" w:rsidRDefault="00E225DF" w:rsidP="002E3BB5">
      <w:pPr>
        <w:pStyle w:val="ac"/>
        <w:numPr>
          <w:ilvl w:val="0"/>
          <w:numId w:val="7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Способы выявления </w:t>
      </w:r>
      <w:r w:rsidR="006829C1" w:rsidRPr="006829C1">
        <w:rPr>
          <w:rFonts w:asciiTheme="majorHAnsi" w:eastAsia="Times New Roman" w:hAnsiTheme="majorHAnsi" w:cs="Arial"/>
        </w:rPr>
        <w:t>одарённых детей в классе.</w:t>
      </w:r>
    </w:p>
    <w:p w:rsidR="006829C1" w:rsidRPr="006829C1" w:rsidRDefault="006829C1" w:rsidP="002E3BB5">
      <w:pPr>
        <w:pStyle w:val="ac"/>
        <w:numPr>
          <w:ilvl w:val="0"/>
          <w:numId w:val="7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 w:rsidRPr="006829C1">
        <w:rPr>
          <w:rFonts w:asciiTheme="majorHAnsi" w:eastAsia="Times New Roman" w:hAnsiTheme="majorHAnsi" w:cs="Arial"/>
        </w:rPr>
        <w:t>Формы и методы работы с одарёнными детьми.</w:t>
      </w:r>
    </w:p>
    <w:p w:rsidR="006829C1" w:rsidRDefault="00E225DF" w:rsidP="002E3BB5">
      <w:pPr>
        <w:pStyle w:val="ac"/>
        <w:numPr>
          <w:ilvl w:val="0"/>
          <w:numId w:val="7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Обеспечение информационно-методического и программного </w:t>
      </w:r>
      <w:r w:rsidR="006829C1" w:rsidRPr="006829C1">
        <w:rPr>
          <w:rFonts w:asciiTheme="majorHAnsi" w:eastAsia="Times New Roman" w:hAnsiTheme="majorHAnsi" w:cs="Arial"/>
        </w:rPr>
        <w:t>сопровождения,</w:t>
      </w:r>
      <w:r w:rsidR="006829C1">
        <w:rPr>
          <w:rFonts w:asciiTheme="majorHAnsi" w:eastAsia="Times New Roman" w:hAnsiTheme="majorHAnsi" w:cs="Arial"/>
        </w:rPr>
        <w:t xml:space="preserve"> </w:t>
      </w:r>
      <w:r>
        <w:rPr>
          <w:rFonts w:asciiTheme="majorHAnsi" w:eastAsia="Times New Roman" w:hAnsiTheme="majorHAnsi" w:cs="Arial"/>
        </w:rPr>
        <w:t xml:space="preserve">кадровых </w:t>
      </w:r>
      <w:r w:rsidR="006829C1" w:rsidRPr="006829C1">
        <w:rPr>
          <w:rFonts w:asciiTheme="majorHAnsi" w:eastAsia="Times New Roman" w:hAnsiTheme="majorHAnsi" w:cs="Arial"/>
        </w:rPr>
        <w:t xml:space="preserve">условий </w:t>
      </w:r>
      <w:r>
        <w:rPr>
          <w:rFonts w:asciiTheme="majorHAnsi" w:eastAsia="Times New Roman" w:hAnsiTheme="majorHAnsi" w:cs="Arial"/>
        </w:rPr>
        <w:t xml:space="preserve">для работы с </w:t>
      </w:r>
      <w:r w:rsidR="002E3BB5">
        <w:rPr>
          <w:rFonts w:asciiTheme="majorHAnsi" w:eastAsia="Times New Roman" w:hAnsiTheme="majorHAnsi" w:cs="Arial"/>
        </w:rPr>
        <w:t>одарёнными детьми</w:t>
      </w:r>
      <w:r>
        <w:rPr>
          <w:rFonts w:asciiTheme="majorHAnsi" w:eastAsia="Times New Roman" w:hAnsiTheme="majorHAnsi" w:cs="Arial"/>
        </w:rPr>
        <w:t>.</w:t>
      </w:r>
    </w:p>
    <w:p w:rsidR="006829C1" w:rsidRPr="006829C1" w:rsidRDefault="00E225DF" w:rsidP="002E3BB5">
      <w:pPr>
        <w:pStyle w:val="ac"/>
        <w:numPr>
          <w:ilvl w:val="0"/>
          <w:numId w:val="7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Создание специальных условий </w:t>
      </w:r>
      <w:r w:rsidR="006829C1" w:rsidRPr="006829C1">
        <w:rPr>
          <w:rFonts w:asciiTheme="majorHAnsi" w:eastAsia="Times New Roman" w:hAnsiTheme="majorHAnsi" w:cs="Arial"/>
        </w:rPr>
        <w:t>для обучения одарённых детей</w:t>
      </w:r>
      <w:r w:rsidR="006829C1">
        <w:rPr>
          <w:rFonts w:asciiTheme="majorHAnsi" w:eastAsia="Times New Roman" w:hAnsiTheme="majorHAnsi" w:cs="Arial"/>
        </w:rPr>
        <w:t>.</w:t>
      </w:r>
    </w:p>
    <w:p w:rsidR="006829C1" w:rsidRPr="006829C1" w:rsidRDefault="00E225DF" w:rsidP="002E3BB5">
      <w:pPr>
        <w:pStyle w:val="ac"/>
        <w:numPr>
          <w:ilvl w:val="0"/>
          <w:numId w:val="7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Последние изменения в</w:t>
      </w:r>
      <w:r w:rsidR="006829C1" w:rsidRPr="006829C1">
        <w:rPr>
          <w:rFonts w:asciiTheme="majorHAnsi" w:eastAsia="Times New Roman" w:hAnsiTheme="majorHAnsi" w:cs="Arial"/>
        </w:rPr>
        <w:t xml:space="preserve"> процедуре   аттестации работников   образования.</w:t>
      </w:r>
    </w:p>
    <w:p w:rsidR="006829C1" w:rsidRPr="006829C1" w:rsidRDefault="00E225DF" w:rsidP="002E3BB5">
      <w:pPr>
        <w:pStyle w:val="ac"/>
        <w:numPr>
          <w:ilvl w:val="0"/>
          <w:numId w:val="7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lastRenderedPageBreak/>
        <w:t xml:space="preserve">Оказание </w:t>
      </w:r>
      <w:r w:rsidR="006829C1" w:rsidRPr="006829C1">
        <w:rPr>
          <w:rFonts w:asciiTheme="majorHAnsi" w:eastAsia="Times New Roman" w:hAnsiTheme="majorHAnsi" w:cs="Arial"/>
        </w:rPr>
        <w:t xml:space="preserve">поддержки педагогам в </w:t>
      </w:r>
      <w:proofErr w:type="spellStart"/>
      <w:r w:rsidR="006829C1" w:rsidRPr="006829C1">
        <w:rPr>
          <w:rFonts w:asciiTheme="majorHAnsi" w:eastAsia="Times New Roman" w:hAnsiTheme="majorHAnsi" w:cs="Arial"/>
        </w:rPr>
        <w:t>предаттестационный</w:t>
      </w:r>
      <w:proofErr w:type="spellEnd"/>
      <w:r w:rsidR="006829C1" w:rsidRPr="006829C1">
        <w:rPr>
          <w:rFonts w:asciiTheme="majorHAnsi" w:eastAsia="Times New Roman" w:hAnsiTheme="majorHAnsi" w:cs="Arial"/>
        </w:rPr>
        <w:t xml:space="preserve"> период.</w:t>
      </w:r>
    </w:p>
    <w:p w:rsidR="006829C1" w:rsidRPr="002E3BB5" w:rsidRDefault="00E225DF" w:rsidP="002E3BB5">
      <w:pPr>
        <w:pStyle w:val="ac"/>
        <w:numPr>
          <w:ilvl w:val="0"/>
          <w:numId w:val="7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«</w:t>
      </w:r>
      <w:proofErr w:type="spellStart"/>
      <w:r>
        <w:rPr>
          <w:rFonts w:asciiTheme="majorHAnsi" w:eastAsia="Times New Roman" w:hAnsiTheme="majorHAnsi" w:cs="Arial"/>
        </w:rPr>
        <w:t>Профстандарт</w:t>
      </w:r>
      <w:proofErr w:type="spellEnd"/>
      <w:r>
        <w:rPr>
          <w:rFonts w:asciiTheme="majorHAnsi" w:eastAsia="Times New Roman" w:hAnsiTheme="majorHAnsi" w:cs="Arial"/>
        </w:rPr>
        <w:t xml:space="preserve"> </w:t>
      </w:r>
      <w:r w:rsidR="002E3BB5" w:rsidRPr="002E3BB5">
        <w:rPr>
          <w:rFonts w:asciiTheme="majorHAnsi" w:eastAsia="Times New Roman" w:hAnsiTheme="majorHAnsi" w:cs="Arial"/>
        </w:rPr>
        <w:t xml:space="preserve">педагога»: </w:t>
      </w:r>
      <w:r>
        <w:rPr>
          <w:rFonts w:asciiTheme="majorHAnsi" w:eastAsia="Times New Roman" w:hAnsiTheme="majorHAnsi" w:cs="Arial"/>
        </w:rPr>
        <w:t xml:space="preserve">набор </w:t>
      </w:r>
      <w:r w:rsidR="006829C1" w:rsidRPr="002E3BB5">
        <w:rPr>
          <w:rFonts w:asciiTheme="majorHAnsi" w:eastAsia="Times New Roman" w:hAnsiTheme="majorHAnsi" w:cs="Arial"/>
        </w:rPr>
        <w:t>компетенций</w:t>
      </w:r>
      <w:r w:rsidR="002E3BB5" w:rsidRPr="002E3BB5">
        <w:rPr>
          <w:rFonts w:asciiTheme="majorHAnsi" w:eastAsia="Times New Roman" w:hAnsiTheme="majorHAnsi" w:cs="Arial"/>
        </w:rPr>
        <w:t xml:space="preserve"> </w:t>
      </w:r>
      <w:r>
        <w:rPr>
          <w:rFonts w:asciiTheme="majorHAnsi" w:eastAsia="Times New Roman" w:hAnsiTheme="majorHAnsi" w:cs="Arial"/>
        </w:rPr>
        <w:t xml:space="preserve">современного </w:t>
      </w:r>
      <w:r w:rsidR="006829C1" w:rsidRPr="002E3BB5">
        <w:rPr>
          <w:rFonts w:asciiTheme="majorHAnsi" w:eastAsia="Times New Roman" w:hAnsiTheme="majorHAnsi" w:cs="Arial"/>
        </w:rPr>
        <w:t>учит</w:t>
      </w:r>
      <w:r>
        <w:rPr>
          <w:rFonts w:asciiTheme="majorHAnsi" w:eastAsia="Times New Roman" w:hAnsiTheme="majorHAnsi" w:cs="Arial"/>
        </w:rPr>
        <w:t xml:space="preserve">еля. Механизмы </w:t>
      </w:r>
      <w:r w:rsidR="002E3BB5">
        <w:rPr>
          <w:rFonts w:asciiTheme="majorHAnsi" w:eastAsia="Times New Roman" w:hAnsiTheme="majorHAnsi" w:cs="Arial"/>
        </w:rPr>
        <w:t>внедрения и диагностика педагогического коллектива.</w:t>
      </w:r>
    </w:p>
    <w:p w:rsidR="002E3BB5" w:rsidRPr="002E3BB5" w:rsidRDefault="00E225DF" w:rsidP="00214BDE">
      <w:pPr>
        <w:pStyle w:val="ac"/>
        <w:numPr>
          <w:ilvl w:val="0"/>
          <w:numId w:val="7"/>
        </w:numPr>
        <w:shd w:val="clear" w:color="auto" w:fill="FFFFFF"/>
        <w:spacing w:after="0" w:line="288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hAnsiTheme="majorHAnsi" w:cs="Arial"/>
          <w:shd w:val="clear" w:color="auto" w:fill="FFFFFF"/>
        </w:rPr>
        <w:t>Мотивация сотрудников ОО к</w:t>
      </w:r>
      <w:r w:rsidR="006829C1" w:rsidRPr="002E3BB5">
        <w:rPr>
          <w:rFonts w:asciiTheme="majorHAnsi" w:hAnsiTheme="majorHAnsi" w:cs="Arial"/>
          <w:shd w:val="clear" w:color="auto" w:fill="FFFFFF"/>
        </w:rPr>
        <w:t xml:space="preserve"> самообразованию</w:t>
      </w:r>
      <w:r w:rsidR="002E3BB5" w:rsidRPr="002E3BB5">
        <w:rPr>
          <w:rFonts w:asciiTheme="majorHAnsi" w:hAnsiTheme="majorHAnsi" w:cs="Arial"/>
          <w:shd w:val="clear" w:color="auto" w:fill="FFFFFF"/>
        </w:rPr>
        <w:t xml:space="preserve">. </w:t>
      </w:r>
    </w:p>
    <w:p w:rsidR="003D47DA" w:rsidRPr="002E3BB5" w:rsidRDefault="006829C1" w:rsidP="00816756">
      <w:pPr>
        <w:pStyle w:val="ac"/>
        <w:numPr>
          <w:ilvl w:val="0"/>
          <w:numId w:val="7"/>
        </w:numPr>
        <w:shd w:val="clear" w:color="auto" w:fill="FFFFFF"/>
        <w:spacing w:after="0" w:line="288" w:lineRule="auto"/>
        <w:jc w:val="both"/>
        <w:rPr>
          <w:rFonts w:asciiTheme="majorHAnsi" w:hAnsiTheme="majorHAnsi"/>
        </w:rPr>
      </w:pPr>
      <w:r w:rsidRPr="002E3BB5">
        <w:rPr>
          <w:rFonts w:asciiTheme="majorHAnsi" w:eastAsia="Times New Roman" w:hAnsiTheme="majorHAnsi" w:cs="Arial"/>
        </w:rPr>
        <w:t>Предот</w:t>
      </w:r>
      <w:r w:rsidR="00E225DF">
        <w:rPr>
          <w:rFonts w:asciiTheme="majorHAnsi" w:eastAsia="Times New Roman" w:hAnsiTheme="majorHAnsi" w:cs="Arial"/>
        </w:rPr>
        <w:t xml:space="preserve">вращение </w:t>
      </w:r>
      <w:r w:rsidR="000153DD">
        <w:rPr>
          <w:rFonts w:asciiTheme="majorHAnsi" w:eastAsia="Times New Roman" w:hAnsiTheme="majorHAnsi" w:cs="Arial"/>
        </w:rPr>
        <w:t xml:space="preserve">эмоционального </w:t>
      </w:r>
      <w:r w:rsidRPr="002E3BB5">
        <w:rPr>
          <w:rFonts w:asciiTheme="majorHAnsi" w:eastAsia="Times New Roman" w:hAnsiTheme="majorHAnsi" w:cs="Arial"/>
        </w:rPr>
        <w:t>выгорания</w:t>
      </w:r>
      <w:r w:rsidR="002E3BB5" w:rsidRPr="002E3BB5">
        <w:rPr>
          <w:rFonts w:asciiTheme="majorHAnsi" w:eastAsia="Times New Roman" w:hAnsiTheme="majorHAnsi" w:cs="Arial"/>
        </w:rPr>
        <w:t xml:space="preserve"> </w:t>
      </w:r>
      <w:r w:rsidR="00E225DF">
        <w:rPr>
          <w:rFonts w:asciiTheme="majorHAnsi" w:eastAsia="Times New Roman" w:hAnsiTheme="majorHAnsi" w:cs="Arial"/>
        </w:rPr>
        <w:t xml:space="preserve">работников </w:t>
      </w:r>
      <w:r w:rsidRPr="002E3BB5">
        <w:rPr>
          <w:rFonts w:asciiTheme="majorHAnsi" w:eastAsia="Times New Roman" w:hAnsiTheme="majorHAnsi" w:cs="Arial"/>
        </w:rPr>
        <w:t>образования</w:t>
      </w:r>
      <w:r w:rsidR="002E3BB5" w:rsidRPr="002E3BB5">
        <w:rPr>
          <w:rFonts w:asciiTheme="majorHAnsi" w:eastAsia="Times New Roman" w:hAnsiTheme="majorHAnsi" w:cs="Arial"/>
        </w:rPr>
        <w:t>.</w:t>
      </w:r>
    </w:p>
    <w:p w:rsidR="00E225DF" w:rsidRDefault="00B7482D" w:rsidP="00E225DF">
      <w:pPr>
        <w:spacing w:after="0" w:line="288" w:lineRule="auto"/>
        <w:ind w:firstLine="720"/>
        <w:jc w:val="both"/>
        <w:rPr>
          <w:b/>
        </w:rPr>
      </w:pPr>
      <w:r>
        <w:rPr>
          <w:b/>
        </w:rPr>
        <w:t>Приняв участие в конференции,</w:t>
      </w:r>
      <w:r w:rsidR="00456B50">
        <w:rPr>
          <w:b/>
        </w:rPr>
        <w:t xml:space="preserve"> </w:t>
      </w:r>
      <w:r w:rsidR="003D47DA">
        <w:rPr>
          <w:b/>
        </w:rPr>
        <w:t>директора, методисты и учителя школ</w:t>
      </w:r>
      <w:r>
        <w:rPr>
          <w:b/>
        </w:rPr>
        <w:t>:</w:t>
      </w:r>
    </w:p>
    <w:p w:rsidR="007F6AEF" w:rsidRPr="00B94E4D" w:rsidRDefault="00E225D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 xml:space="preserve">рассмотрят принципы </w:t>
      </w:r>
      <w:r w:rsidR="007F6AEF" w:rsidRPr="00B94E4D">
        <w:rPr>
          <w:rFonts w:asciiTheme="majorHAnsi" w:hAnsiTheme="majorHAnsi"/>
        </w:rPr>
        <w:t>организации инклюзивного образования в школе, методы работы с детьми с ОВЗ и их родителями;</w:t>
      </w:r>
    </w:p>
    <w:p w:rsidR="007F6AEF" w:rsidRPr="00B94E4D" w:rsidRDefault="00E225D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 xml:space="preserve">получат план работы для </w:t>
      </w:r>
      <w:r w:rsidR="007F6AEF" w:rsidRPr="00B94E4D">
        <w:rPr>
          <w:rFonts w:asciiTheme="majorHAnsi" w:hAnsiTheme="majorHAnsi"/>
        </w:rPr>
        <w:t>совмещённого</w:t>
      </w:r>
      <w:r w:rsidRPr="00B94E4D">
        <w:rPr>
          <w:rFonts w:asciiTheme="majorHAnsi" w:hAnsiTheme="majorHAnsi"/>
        </w:rPr>
        <w:t xml:space="preserve"> (инклюзивного) урока, </w:t>
      </w:r>
      <w:r w:rsidR="007F6AEF" w:rsidRPr="00B94E4D">
        <w:rPr>
          <w:rFonts w:asciiTheme="majorHAnsi" w:hAnsiTheme="majorHAnsi"/>
        </w:rPr>
        <w:t xml:space="preserve">который позволит качественно усвоить </w:t>
      </w:r>
      <w:r w:rsidRPr="00B94E4D">
        <w:rPr>
          <w:rFonts w:asciiTheme="majorHAnsi" w:hAnsiTheme="majorHAnsi"/>
        </w:rPr>
        <w:t>материал всем учащимся;</w:t>
      </w:r>
    </w:p>
    <w:p w:rsidR="007F6AEF" w:rsidRPr="00B94E4D" w:rsidRDefault="007F6AE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>получат рекомендации по</w:t>
      </w:r>
      <w:r w:rsidR="00E225DF" w:rsidRPr="00B94E4D">
        <w:rPr>
          <w:rFonts w:asciiTheme="majorHAnsi" w:hAnsiTheme="majorHAnsi"/>
        </w:rPr>
        <w:t xml:space="preserve"> </w:t>
      </w:r>
      <w:r w:rsidRPr="00B94E4D">
        <w:rPr>
          <w:rFonts w:asciiTheme="majorHAnsi" w:hAnsiTheme="majorHAnsi"/>
        </w:rPr>
        <w:t>привлечению родителей к совместной деятельности, а также апробированные</w:t>
      </w:r>
      <w:r w:rsidR="00E225DF" w:rsidRPr="00B94E4D">
        <w:rPr>
          <w:rFonts w:asciiTheme="majorHAnsi" w:hAnsiTheme="majorHAnsi"/>
        </w:rPr>
        <w:t xml:space="preserve"> </w:t>
      </w:r>
      <w:r w:rsidRPr="00B94E4D">
        <w:rPr>
          <w:rFonts w:asciiTheme="majorHAnsi" w:hAnsiTheme="majorHAnsi"/>
        </w:rPr>
        <w:t>формы работы с родителями детей с ОВЗ для практиче</w:t>
      </w:r>
      <w:r w:rsidR="00E225DF" w:rsidRPr="00B94E4D">
        <w:rPr>
          <w:rFonts w:asciiTheme="majorHAnsi" w:hAnsiTheme="majorHAnsi"/>
        </w:rPr>
        <w:t>ского применения у себя в школе;</w:t>
      </w:r>
    </w:p>
    <w:p w:rsidR="007F6AEF" w:rsidRPr="00B94E4D" w:rsidRDefault="00E225D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>узнают по каким критериям оценивать качество</w:t>
      </w:r>
      <w:r w:rsidR="007F6AEF" w:rsidRPr="00B94E4D">
        <w:rPr>
          <w:rFonts w:asciiTheme="majorHAnsi" w:hAnsiTheme="majorHAnsi"/>
        </w:rPr>
        <w:t xml:space="preserve"> результатов</w:t>
      </w:r>
      <w:r w:rsidRPr="00B94E4D">
        <w:rPr>
          <w:rFonts w:asciiTheme="majorHAnsi" w:hAnsiTheme="majorHAnsi"/>
        </w:rPr>
        <w:t xml:space="preserve"> </w:t>
      </w:r>
      <w:r w:rsidR="007F6AEF" w:rsidRPr="00B94E4D">
        <w:rPr>
          <w:rFonts w:asciiTheme="majorHAnsi" w:hAnsiTheme="majorHAnsi"/>
        </w:rPr>
        <w:t>работы учащихся с ОВЗ</w:t>
      </w:r>
      <w:r w:rsidRPr="00B94E4D">
        <w:rPr>
          <w:rFonts w:asciiTheme="majorHAnsi" w:hAnsiTheme="majorHAnsi"/>
        </w:rPr>
        <w:t>;</w:t>
      </w:r>
    </w:p>
    <w:p w:rsidR="007F6AEF" w:rsidRPr="00B94E4D" w:rsidRDefault="007F6AE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>получат готовые инструменты для</w:t>
      </w:r>
      <w:r w:rsidR="00E225DF" w:rsidRPr="00B94E4D">
        <w:rPr>
          <w:rFonts w:asciiTheme="majorHAnsi" w:hAnsiTheme="majorHAnsi"/>
        </w:rPr>
        <w:t xml:space="preserve"> </w:t>
      </w:r>
      <w:r w:rsidRPr="00B94E4D">
        <w:rPr>
          <w:rFonts w:asciiTheme="majorHAnsi" w:hAnsiTheme="majorHAnsi"/>
        </w:rPr>
        <w:t>выявления одарённых детей и создания для</w:t>
      </w:r>
      <w:r w:rsidR="00E225DF" w:rsidRPr="00B94E4D">
        <w:rPr>
          <w:rFonts w:asciiTheme="majorHAnsi" w:hAnsiTheme="majorHAnsi"/>
        </w:rPr>
        <w:t xml:space="preserve"> </w:t>
      </w:r>
      <w:r w:rsidRPr="00B94E4D">
        <w:rPr>
          <w:rFonts w:asciiTheme="majorHAnsi" w:hAnsiTheme="majorHAnsi"/>
        </w:rPr>
        <w:t>них условий обучения, а также примеры</w:t>
      </w:r>
      <w:r w:rsidR="00E225DF" w:rsidRPr="00B94E4D">
        <w:rPr>
          <w:rFonts w:asciiTheme="majorHAnsi" w:hAnsiTheme="majorHAnsi"/>
        </w:rPr>
        <w:t xml:space="preserve"> форм работы, которые смогут применить в своём учреждении;</w:t>
      </w:r>
    </w:p>
    <w:p w:rsidR="00E225DF" w:rsidRPr="00B94E4D" w:rsidRDefault="00E225D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>смогут обеспечить информационно-методическое</w:t>
      </w:r>
      <w:r w:rsidR="007F6AEF" w:rsidRPr="00B94E4D">
        <w:rPr>
          <w:rFonts w:asciiTheme="majorHAnsi" w:hAnsiTheme="majorHAnsi"/>
        </w:rPr>
        <w:t xml:space="preserve"> и</w:t>
      </w:r>
      <w:r w:rsidRPr="00B94E4D">
        <w:rPr>
          <w:rFonts w:asciiTheme="majorHAnsi" w:hAnsiTheme="majorHAnsi"/>
        </w:rPr>
        <w:t xml:space="preserve"> программное</w:t>
      </w:r>
      <w:r w:rsidR="007F6AEF" w:rsidRPr="00B94E4D">
        <w:rPr>
          <w:rFonts w:asciiTheme="majorHAnsi" w:hAnsiTheme="majorHAnsi"/>
        </w:rPr>
        <w:t xml:space="preserve"> сопровождения, </w:t>
      </w:r>
      <w:r w:rsidRPr="00B94E4D">
        <w:rPr>
          <w:rFonts w:asciiTheme="majorHAnsi" w:hAnsiTheme="majorHAnsi"/>
        </w:rPr>
        <w:t>необходимые кадровые условия для работы с одарёнными детьми;</w:t>
      </w:r>
      <w:r w:rsidR="007F6AEF" w:rsidRPr="00B94E4D">
        <w:rPr>
          <w:rFonts w:asciiTheme="majorHAnsi" w:hAnsiTheme="majorHAnsi"/>
        </w:rPr>
        <w:t xml:space="preserve"> </w:t>
      </w:r>
    </w:p>
    <w:p w:rsidR="00E225DF" w:rsidRPr="00B94E4D" w:rsidRDefault="00E225D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>получа</w:t>
      </w:r>
      <w:r w:rsidR="007F6AEF" w:rsidRPr="00B94E4D">
        <w:rPr>
          <w:rFonts w:asciiTheme="majorHAnsi" w:hAnsiTheme="majorHAnsi"/>
        </w:rPr>
        <w:t>т новые модели оценки</w:t>
      </w:r>
      <w:r w:rsidRPr="00B94E4D">
        <w:rPr>
          <w:rFonts w:asciiTheme="majorHAnsi" w:hAnsiTheme="majorHAnsi"/>
        </w:rPr>
        <w:t xml:space="preserve"> </w:t>
      </w:r>
      <w:r w:rsidR="007F6AEF" w:rsidRPr="00B94E4D">
        <w:rPr>
          <w:rFonts w:asciiTheme="majorHAnsi" w:hAnsiTheme="majorHAnsi"/>
        </w:rPr>
        <w:t>профес</w:t>
      </w:r>
      <w:r w:rsidRPr="00B94E4D">
        <w:rPr>
          <w:rFonts w:asciiTheme="majorHAnsi" w:hAnsiTheme="majorHAnsi"/>
        </w:rPr>
        <w:t>сиональных компетенций педагога;</w:t>
      </w:r>
    </w:p>
    <w:p w:rsidR="007F6AEF" w:rsidRPr="00B94E4D" w:rsidRDefault="007F6AE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>смогут оказать информационно-методическую помощь педагогам своего</w:t>
      </w:r>
      <w:r w:rsidR="00E225DF" w:rsidRPr="00B94E4D">
        <w:rPr>
          <w:rFonts w:asciiTheme="majorHAnsi" w:hAnsiTheme="majorHAnsi"/>
        </w:rPr>
        <w:t xml:space="preserve"> </w:t>
      </w:r>
      <w:r w:rsidRPr="00B94E4D">
        <w:rPr>
          <w:rFonts w:asciiTheme="majorHAnsi" w:hAnsiTheme="majorHAnsi"/>
        </w:rPr>
        <w:t>образовательного учреждения</w:t>
      </w:r>
      <w:r w:rsidR="00E225DF" w:rsidRPr="00B94E4D">
        <w:rPr>
          <w:rFonts w:asciiTheme="majorHAnsi" w:hAnsiTheme="majorHAnsi"/>
        </w:rPr>
        <w:t>;</w:t>
      </w:r>
    </w:p>
    <w:p w:rsidR="00E225DF" w:rsidRPr="00B94E4D" w:rsidRDefault="00E225D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>рассмотрят</w:t>
      </w:r>
      <w:r w:rsidR="007F6AEF" w:rsidRPr="00B94E4D">
        <w:rPr>
          <w:rFonts w:asciiTheme="majorHAnsi" w:hAnsiTheme="majorHAnsi"/>
        </w:rPr>
        <w:t xml:space="preserve"> программу по объединению</w:t>
      </w:r>
      <w:r w:rsidRPr="00B94E4D">
        <w:rPr>
          <w:rFonts w:asciiTheme="majorHAnsi" w:hAnsiTheme="majorHAnsi"/>
        </w:rPr>
        <w:t xml:space="preserve"> </w:t>
      </w:r>
      <w:r w:rsidR="007F6AEF" w:rsidRPr="00B94E4D">
        <w:rPr>
          <w:rFonts w:asciiTheme="majorHAnsi" w:hAnsiTheme="majorHAnsi"/>
        </w:rPr>
        <w:t>одарённых детей в группу, с помощью</w:t>
      </w:r>
      <w:r w:rsidRPr="00B94E4D">
        <w:rPr>
          <w:rFonts w:asciiTheme="majorHAnsi" w:hAnsiTheme="majorHAnsi"/>
        </w:rPr>
        <w:t xml:space="preserve"> </w:t>
      </w:r>
      <w:r w:rsidR="007F6AEF" w:rsidRPr="00B94E4D">
        <w:rPr>
          <w:rFonts w:asciiTheme="majorHAnsi" w:hAnsiTheme="majorHAnsi"/>
        </w:rPr>
        <w:t>которой смогут организовать среду для</w:t>
      </w:r>
      <w:r w:rsidRPr="00B94E4D">
        <w:rPr>
          <w:rFonts w:asciiTheme="majorHAnsi" w:hAnsiTheme="majorHAnsi"/>
        </w:rPr>
        <w:t xml:space="preserve"> </w:t>
      </w:r>
      <w:r w:rsidR="007F6AEF" w:rsidRPr="00B94E4D">
        <w:rPr>
          <w:rFonts w:asciiTheme="majorHAnsi" w:hAnsiTheme="majorHAnsi"/>
        </w:rPr>
        <w:t>раскрытия способностей одарённых детей</w:t>
      </w:r>
      <w:r w:rsidRPr="00B94E4D">
        <w:rPr>
          <w:rFonts w:asciiTheme="majorHAnsi" w:hAnsiTheme="majorHAnsi"/>
        </w:rPr>
        <w:t>;</w:t>
      </w:r>
    </w:p>
    <w:p w:rsidR="007F6AEF" w:rsidRPr="00B94E4D" w:rsidRDefault="007F6AEF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hAnsiTheme="majorHAnsi"/>
        </w:rPr>
      </w:pPr>
      <w:r w:rsidRPr="00B94E4D">
        <w:rPr>
          <w:rFonts w:asciiTheme="majorHAnsi" w:hAnsiTheme="majorHAnsi"/>
        </w:rPr>
        <w:t>получат инструменты,</w:t>
      </w:r>
      <w:r w:rsidR="00E225DF" w:rsidRPr="00B94E4D">
        <w:rPr>
          <w:rFonts w:asciiTheme="majorHAnsi" w:hAnsiTheme="majorHAnsi"/>
        </w:rPr>
        <w:t xml:space="preserve"> </w:t>
      </w:r>
      <w:r w:rsidRPr="00B94E4D">
        <w:rPr>
          <w:rFonts w:asciiTheme="majorHAnsi" w:hAnsiTheme="majorHAnsi"/>
        </w:rPr>
        <w:t>позволяющие качественно и</w:t>
      </w:r>
      <w:r w:rsidR="00E225DF" w:rsidRPr="00B94E4D">
        <w:rPr>
          <w:rFonts w:asciiTheme="majorHAnsi" w:hAnsiTheme="majorHAnsi"/>
        </w:rPr>
        <w:t xml:space="preserve"> </w:t>
      </w:r>
      <w:r w:rsidRPr="00B94E4D">
        <w:rPr>
          <w:rFonts w:asciiTheme="majorHAnsi" w:hAnsiTheme="majorHAnsi"/>
        </w:rPr>
        <w:t>безболезненно пройти аттестацию</w:t>
      </w:r>
      <w:r w:rsidR="00E225DF" w:rsidRPr="00B94E4D">
        <w:rPr>
          <w:rFonts w:asciiTheme="majorHAnsi" w:hAnsiTheme="majorHAnsi"/>
        </w:rPr>
        <w:t xml:space="preserve"> </w:t>
      </w:r>
      <w:r w:rsidR="00B94E4D" w:rsidRPr="00B94E4D">
        <w:rPr>
          <w:rFonts w:asciiTheme="majorHAnsi" w:hAnsiTheme="majorHAnsi"/>
        </w:rPr>
        <w:t>педагогическим работникам;</w:t>
      </w:r>
    </w:p>
    <w:p w:rsidR="00E225DF" w:rsidRPr="00B94E4D" w:rsidRDefault="00B94E4D" w:rsidP="00B94E4D">
      <w:pPr>
        <w:pStyle w:val="ac"/>
        <w:numPr>
          <w:ilvl w:val="0"/>
          <w:numId w:val="15"/>
        </w:numPr>
        <w:spacing w:after="0" w:line="288" w:lineRule="auto"/>
        <w:jc w:val="both"/>
        <w:rPr>
          <w:rFonts w:asciiTheme="majorHAnsi" w:eastAsia="Times New Roman" w:hAnsiTheme="majorHAnsi" w:cs="Arial"/>
        </w:rPr>
      </w:pPr>
      <w:r w:rsidRPr="00B94E4D">
        <w:rPr>
          <w:rFonts w:asciiTheme="majorHAnsi" w:hAnsiTheme="majorHAnsi"/>
        </w:rPr>
        <w:t xml:space="preserve">узнают, как оказать поддержку педагогам </w:t>
      </w:r>
      <w:r w:rsidRPr="00B94E4D">
        <w:rPr>
          <w:rFonts w:asciiTheme="majorHAnsi" w:eastAsia="Times New Roman" w:hAnsiTheme="majorHAnsi" w:cs="Arial"/>
        </w:rPr>
        <w:t xml:space="preserve">в </w:t>
      </w:r>
      <w:proofErr w:type="spellStart"/>
      <w:r w:rsidRPr="00B94E4D">
        <w:rPr>
          <w:rFonts w:asciiTheme="majorHAnsi" w:eastAsia="Times New Roman" w:hAnsiTheme="majorHAnsi" w:cs="Arial"/>
        </w:rPr>
        <w:t>предаттестационный</w:t>
      </w:r>
      <w:proofErr w:type="spellEnd"/>
      <w:r w:rsidRPr="00B94E4D">
        <w:rPr>
          <w:rFonts w:asciiTheme="majorHAnsi" w:eastAsia="Times New Roman" w:hAnsiTheme="majorHAnsi" w:cs="Arial"/>
        </w:rPr>
        <w:t xml:space="preserve"> период;</w:t>
      </w:r>
    </w:p>
    <w:p w:rsidR="00B94E4D" w:rsidRPr="00B94E4D" w:rsidRDefault="00B94E4D" w:rsidP="00B94E4D">
      <w:pPr>
        <w:pStyle w:val="ac"/>
        <w:numPr>
          <w:ilvl w:val="0"/>
          <w:numId w:val="15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 w:rsidRPr="00B94E4D">
        <w:rPr>
          <w:rFonts w:asciiTheme="majorHAnsi" w:eastAsia="Times New Roman" w:hAnsiTheme="majorHAnsi" w:cs="Arial"/>
        </w:rPr>
        <w:t>с помощью приёмов</w:t>
      </w:r>
      <w:r w:rsidR="007F6AEF" w:rsidRPr="00B94E4D">
        <w:rPr>
          <w:rFonts w:asciiTheme="majorHAnsi" w:eastAsia="Times New Roman" w:hAnsiTheme="majorHAnsi" w:cs="Arial"/>
        </w:rPr>
        <w:t xml:space="preserve"> для проведения</w:t>
      </w:r>
      <w:r w:rsidR="00E225DF" w:rsidRPr="00B94E4D">
        <w:rPr>
          <w:rFonts w:asciiTheme="majorHAnsi" w:eastAsia="Times New Roman" w:hAnsiTheme="majorHAnsi" w:cs="Arial"/>
        </w:rPr>
        <w:t xml:space="preserve"> </w:t>
      </w:r>
      <w:r w:rsidRPr="00B94E4D">
        <w:rPr>
          <w:rFonts w:asciiTheme="majorHAnsi" w:eastAsia="Times New Roman" w:hAnsiTheme="majorHAnsi" w:cs="Arial"/>
        </w:rPr>
        <w:t xml:space="preserve">оценки </w:t>
      </w:r>
      <w:r w:rsidR="007F6AEF" w:rsidRPr="00B94E4D">
        <w:rPr>
          <w:rFonts w:asciiTheme="majorHAnsi" w:eastAsia="Times New Roman" w:hAnsiTheme="majorHAnsi" w:cs="Arial"/>
        </w:rPr>
        <w:t xml:space="preserve">на </w:t>
      </w:r>
      <w:r w:rsidRPr="00B94E4D">
        <w:rPr>
          <w:rFonts w:asciiTheme="majorHAnsi" w:eastAsia="Times New Roman" w:hAnsiTheme="majorHAnsi" w:cs="Arial"/>
        </w:rPr>
        <w:t>соответствие педагогов</w:t>
      </w:r>
      <w:r w:rsidR="00E225DF" w:rsidRPr="00B94E4D">
        <w:rPr>
          <w:rFonts w:asciiTheme="majorHAnsi" w:eastAsia="Times New Roman" w:hAnsiTheme="majorHAnsi" w:cs="Arial"/>
        </w:rPr>
        <w:t xml:space="preserve"> </w:t>
      </w:r>
      <w:r w:rsidRPr="00B94E4D">
        <w:rPr>
          <w:rFonts w:asciiTheme="majorHAnsi" w:eastAsia="Times New Roman" w:hAnsiTheme="majorHAnsi" w:cs="Arial"/>
        </w:rPr>
        <w:t xml:space="preserve">современным требованиям смогут правильно подобрать обучение для восполнения недостающих знаний </w:t>
      </w:r>
      <w:r w:rsidR="007F6AEF" w:rsidRPr="00B94E4D">
        <w:rPr>
          <w:rFonts w:asciiTheme="majorHAnsi" w:eastAsia="Times New Roman" w:hAnsiTheme="majorHAnsi" w:cs="Arial"/>
        </w:rPr>
        <w:t>и</w:t>
      </w:r>
      <w:r w:rsidRPr="00B94E4D">
        <w:rPr>
          <w:rFonts w:asciiTheme="majorHAnsi" w:eastAsia="Times New Roman" w:hAnsiTheme="majorHAnsi" w:cs="Arial"/>
        </w:rPr>
        <w:t xml:space="preserve"> </w:t>
      </w:r>
      <w:r w:rsidR="007F6AEF" w:rsidRPr="00B94E4D">
        <w:rPr>
          <w:rFonts w:asciiTheme="majorHAnsi" w:eastAsia="Times New Roman" w:hAnsiTheme="majorHAnsi" w:cs="Arial"/>
        </w:rPr>
        <w:t>у</w:t>
      </w:r>
      <w:r w:rsidRPr="00B94E4D">
        <w:rPr>
          <w:rFonts w:asciiTheme="majorHAnsi" w:eastAsia="Times New Roman" w:hAnsiTheme="majorHAnsi" w:cs="Arial"/>
        </w:rPr>
        <w:t>мений;</w:t>
      </w:r>
    </w:p>
    <w:p w:rsidR="007F6AEF" w:rsidRPr="00B94E4D" w:rsidRDefault="00B94E4D" w:rsidP="00B94E4D">
      <w:pPr>
        <w:pStyle w:val="ac"/>
        <w:numPr>
          <w:ilvl w:val="0"/>
          <w:numId w:val="15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 w:rsidRPr="00B94E4D">
        <w:rPr>
          <w:rFonts w:asciiTheme="majorHAnsi" w:eastAsia="Times New Roman" w:hAnsiTheme="majorHAnsi" w:cs="Arial"/>
        </w:rPr>
        <w:t xml:space="preserve">получат готовые </w:t>
      </w:r>
      <w:r w:rsidR="007F6AEF" w:rsidRPr="00B94E4D">
        <w:rPr>
          <w:rFonts w:asciiTheme="majorHAnsi" w:eastAsia="Times New Roman" w:hAnsiTheme="majorHAnsi" w:cs="Arial"/>
        </w:rPr>
        <w:t>методы</w:t>
      </w:r>
      <w:r w:rsidR="00E225DF" w:rsidRPr="00B94E4D">
        <w:rPr>
          <w:rFonts w:asciiTheme="majorHAnsi" w:eastAsia="Times New Roman" w:hAnsiTheme="majorHAnsi" w:cs="Arial"/>
        </w:rPr>
        <w:t xml:space="preserve"> </w:t>
      </w:r>
      <w:r w:rsidRPr="00B94E4D">
        <w:rPr>
          <w:rFonts w:asciiTheme="majorHAnsi" w:eastAsia="Times New Roman" w:hAnsiTheme="majorHAnsi" w:cs="Arial"/>
        </w:rPr>
        <w:t>мотивации педагогов</w:t>
      </w:r>
      <w:r w:rsidR="007F6AEF" w:rsidRPr="00B94E4D">
        <w:rPr>
          <w:rFonts w:asciiTheme="majorHAnsi" w:eastAsia="Times New Roman" w:hAnsiTheme="majorHAnsi" w:cs="Arial"/>
        </w:rPr>
        <w:t xml:space="preserve"> </w:t>
      </w:r>
      <w:r w:rsidRPr="00B94E4D">
        <w:rPr>
          <w:rFonts w:asciiTheme="majorHAnsi" w:eastAsia="Times New Roman" w:hAnsiTheme="majorHAnsi" w:cs="Arial"/>
        </w:rPr>
        <w:t>к самообразованию, что позволит повысить качество образовательного процесса;</w:t>
      </w:r>
    </w:p>
    <w:p w:rsidR="007F6AEF" w:rsidRPr="00B94E4D" w:rsidRDefault="007F6AEF" w:rsidP="00B94E4D">
      <w:pPr>
        <w:pStyle w:val="ac"/>
        <w:numPr>
          <w:ilvl w:val="0"/>
          <w:numId w:val="15"/>
        </w:numPr>
        <w:shd w:val="clear" w:color="auto" w:fill="FFFFFF"/>
        <w:spacing w:after="0"/>
        <w:jc w:val="both"/>
        <w:rPr>
          <w:rFonts w:asciiTheme="majorHAnsi" w:eastAsia="Times New Roman" w:hAnsiTheme="majorHAnsi" w:cs="Arial"/>
        </w:rPr>
      </w:pPr>
      <w:r w:rsidRPr="00B94E4D">
        <w:rPr>
          <w:rFonts w:asciiTheme="majorHAnsi" w:eastAsia="Times New Roman" w:hAnsiTheme="majorHAnsi" w:cs="Arial"/>
        </w:rPr>
        <w:t>позна</w:t>
      </w:r>
      <w:r w:rsidR="00B94E4D" w:rsidRPr="00B94E4D">
        <w:rPr>
          <w:rFonts w:asciiTheme="majorHAnsi" w:eastAsia="Times New Roman" w:hAnsiTheme="majorHAnsi" w:cs="Arial"/>
        </w:rPr>
        <w:t xml:space="preserve">комятся с </w:t>
      </w:r>
      <w:r w:rsidRPr="00B94E4D">
        <w:rPr>
          <w:rFonts w:asciiTheme="majorHAnsi" w:eastAsia="Times New Roman" w:hAnsiTheme="majorHAnsi" w:cs="Arial"/>
        </w:rPr>
        <w:t>эффективными</w:t>
      </w:r>
      <w:r w:rsidR="00E225DF" w:rsidRPr="00B94E4D">
        <w:rPr>
          <w:rFonts w:asciiTheme="majorHAnsi" w:eastAsia="Times New Roman" w:hAnsiTheme="majorHAnsi" w:cs="Arial"/>
        </w:rPr>
        <w:t xml:space="preserve"> </w:t>
      </w:r>
      <w:r w:rsidR="00B94E4D" w:rsidRPr="00B94E4D">
        <w:rPr>
          <w:rFonts w:asciiTheme="majorHAnsi" w:eastAsia="Times New Roman" w:hAnsiTheme="majorHAnsi" w:cs="Arial"/>
        </w:rPr>
        <w:t xml:space="preserve">методами и упражнениями </w:t>
      </w:r>
      <w:r w:rsidRPr="00B94E4D">
        <w:rPr>
          <w:rFonts w:asciiTheme="majorHAnsi" w:eastAsia="Times New Roman" w:hAnsiTheme="majorHAnsi" w:cs="Arial"/>
        </w:rPr>
        <w:t>для</w:t>
      </w:r>
      <w:r w:rsidR="00E225DF" w:rsidRPr="00B94E4D">
        <w:rPr>
          <w:rFonts w:asciiTheme="majorHAnsi" w:eastAsia="Times New Roman" w:hAnsiTheme="majorHAnsi" w:cs="Arial"/>
        </w:rPr>
        <w:t xml:space="preserve"> </w:t>
      </w:r>
      <w:r w:rsidRPr="00B94E4D">
        <w:rPr>
          <w:rFonts w:asciiTheme="majorHAnsi" w:eastAsia="Times New Roman" w:hAnsiTheme="majorHAnsi" w:cs="Arial"/>
        </w:rPr>
        <w:t>предотвращения эмоционального</w:t>
      </w:r>
      <w:r w:rsidR="00E225DF" w:rsidRPr="00B94E4D">
        <w:rPr>
          <w:rFonts w:asciiTheme="majorHAnsi" w:eastAsia="Times New Roman" w:hAnsiTheme="majorHAnsi" w:cs="Arial"/>
        </w:rPr>
        <w:t xml:space="preserve"> </w:t>
      </w:r>
      <w:r w:rsidR="00B94E4D" w:rsidRPr="00B94E4D">
        <w:rPr>
          <w:rFonts w:asciiTheme="majorHAnsi" w:eastAsia="Times New Roman" w:hAnsiTheme="majorHAnsi" w:cs="Arial"/>
        </w:rPr>
        <w:t>выгорания педагогов.</w:t>
      </w:r>
    </w:p>
    <w:p w:rsidR="00FC14BD" w:rsidRDefault="007025FC" w:rsidP="00DA0FB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</w:pPr>
      <w:bookmarkStart w:id="0" w:name="30j0zll" w:colFirst="0" w:colLast="0"/>
      <w:bookmarkEnd w:id="0"/>
      <w:r w:rsidRPr="007025FC">
        <w:t>Данное мероприятие проводится в рамках курса повышения квалификации по программе дополнительного профессионального образования с одноимённым названием, рассчитанной на 72 часа. Поэтому каждый участник после выполнения аттестационной работы получит удостоверение о повышении квалификации установ</w:t>
      </w:r>
      <w:r w:rsidR="00360E09">
        <w:t>ленного образца (Лицензия № 0385</w:t>
      </w:r>
      <w:r w:rsidRPr="007025FC">
        <w:t>41). В дальнейшем это позволит зачесть часы для допуска к прохождению повторной аккредитации.</w:t>
      </w:r>
    </w:p>
    <w:p w:rsidR="00D4364F" w:rsidRPr="00B54D60" w:rsidRDefault="003A211F" w:rsidP="00B54D60">
      <w:pPr>
        <w:spacing w:after="0" w:line="288" w:lineRule="auto"/>
        <w:ind w:firstLine="720"/>
        <w:jc w:val="both"/>
      </w:pPr>
      <w:bookmarkStart w:id="1" w:name="_GoBack"/>
      <w:r>
        <w:rPr>
          <w:noProof/>
        </w:rPr>
        <w:drawing>
          <wp:anchor distT="0" distB="0" distL="0" distR="0" simplePos="0" relativeHeight="251658240" behindDoc="1" locked="0" layoutInCell="1" hidden="0" allowOverlap="1" wp14:anchorId="37E44E28" wp14:editId="4C971EDC">
            <wp:simplePos x="0" y="0"/>
            <wp:positionH relativeFrom="margin">
              <wp:posOffset>1625600</wp:posOffset>
            </wp:positionH>
            <wp:positionV relativeFrom="paragraph">
              <wp:posOffset>563245</wp:posOffset>
            </wp:positionV>
            <wp:extent cx="1463040" cy="1475105"/>
            <wp:effectExtent l="0" t="0" r="3810" b="0"/>
            <wp:wrapNone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75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1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B7FF05" wp14:editId="21BF030A">
            <wp:simplePos x="0" y="0"/>
            <wp:positionH relativeFrom="margin">
              <wp:posOffset>3789045</wp:posOffset>
            </wp:positionH>
            <wp:positionV relativeFrom="paragraph">
              <wp:posOffset>637540</wp:posOffset>
            </wp:positionV>
            <wp:extent cx="1732915" cy="1036955"/>
            <wp:effectExtent l="0" t="0" r="0" b="0"/>
            <wp:wrapNone/>
            <wp:docPr id="5" name="image10.png" descr="Описание: Описание: Описание: Описание: Описание: Описание: Описание: Описание: 02_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Описание: Описание: Описание: Описание: Описание: Описание: Описание: Описание: 02_подпись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036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482D">
        <w:t xml:space="preserve">По вопросам участия и за дополнительной информацией </w:t>
      </w:r>
      <w:r w:rsidR="00B7482D">
        <w:rPr>
          <w:color w:val="000000"/>
        </w:rPr>
        <w:t xml:space="preserve">о Международной практической конференции </w:t>
      </w:r>
      <w:r w:rsidR="00B7482D">
        <w:rPr>
          <w:b/>
          <w:color w:val="000000"/>
        </w:rPr>
        <w:t>«</w:t>
      </w:r>
      <w:r w:rsidR="00D22F29">
        <w:rPr>
          <w:b/>
          <w:color w:val="000000"/>
        </w:rPr>
        <w:t>Современные подходы к обучению одарённых детей и детей с ОВЗ. Работа с педагогами</w:t>
      </w:r>
      <w:r w:rsidR="00B7482D">
        <w:rPr>
          <w:b/>
          <w:color w:val="000000"/>
        </w:rPr>
        <w:t xml:space="preserve">» </w:t>
      </w:r>
      <w:r w:rsidR="00B54D60" w:rsidRPr="008737BA">
        <w:t>обращайтесь только к</w:t>
      </w:r>
      <w:r w:rsidR="00B54D60">
        <w:t xml:space="preserve"> руководителю </w:t>
      </w:r>
      <w:r w:rsidR="00B54D60" w:rsidRPr="008737BA">
        <w:t xml:space="preserve">проекта </w:t>
      </w:r>
      <w:proofErr w:type="spellStart"/>
      <w:r w:rsidR="00B54D60" w:rsidRPr="008737BA">
        <w:t>Плахутиной</w:t>
      </w:r>
      <w:proofErr w:type="spellEnd"/>
      <w:r w:rsidR="00B54D60" w:rsidRPr="008737BA">
        <w:t xml:space="preserve"> Юлии Олеговне по телефонам моб. +7</w:t>
      </w:r>
      <w:r w:rsidR="00B54D60">
        <w:t xml:space="preserve"> </w:t>
      </w:r>
      <w:r w:rsidR="00B54D60" w:rsidRPr="008737BA">
        <w:t xml:space="preserve">903 031-38-63, </w:t>
      </w:r>
      <w:proofErr w:type="spellStart"/>
      <w:r w:rsidR="00B54D60" w:rsidRPr="008737BA">
        <w:t>WhatsApp</w:t>
      </w:r>
      <w:proofErr w:type="spellEnd"/>
      <w:r w:rsidR="00B54D60" w:rsidRPr="008737BA">
        <w:t xml:space="preserve"> +7</w:t>
      </w:r>
      <w:r w:rsidR="00B54D60">
        <w:t xml:space="preserve"> </w:t>
      </w:r>
      <w:r w:rsidR="00B54D60" w:rsidRPr="008737BA">
        <w:t xml:space="preserve">903 031-38-63, по электронной почте </w:t>
      </w:r>
      <w:hyperlink r:id="rId10" w:history="1">
        <w:r w:rsidR="00B54D60" w:rsidRPr="00704A1C">
          <w:rPr>
            <w:rStyle w:val="ae"/>
            <w:rFonts w:ascii="Helvetica" w:hAnsi="Helvetica" w:cs="Helvetica"/>
            <w:b/>
            <w:sz w:val="21"/>
            <w:szCs w:val="21"/>
          </w:rPr>
          <w:t>plahutina@academy-prof.ru</w:t>
        </w:r>
      </w:hyperlink>
      <w:r w:rsidR="00B7482D">
        <w:t>.</w:t>
      </w:r>
    </w:p>
    <w:p w:rsidR="00DF599C" w:rsidRDefault="00B7482D" w:rsidP="00FC14B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С уважением,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DF599C" w:rsidRDefault="00B7482D" w:rsidP="00FC14B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</w:rPr>
      </w:pPr>
      <w:r>
        <w:rPr>
          <w:b/>
          <w:color w:val="000000"/>
        </w:rPr>
        <w:t>Генеральный директор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6C3F7F">
        <w:rPr>
          <w:b/>
          <w:color w:val="000000"/>
        </w:rPr>
        <w:t>Минаев С.Г.</w:t>
      </w:r>
    </w:p>
    <w:p w:rsidR="006F6F56" w:rsidRPr="006F6F56" w:rsidRDefault="006F6F56" w:rsidP="006F6F5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/>
        <w:rPr>
          <w:color w:val="000000"/>
          <w:sz w:val="16"/>
          <w:szCs w:val="16"/>
        </w:rPr>
      </w:pPr>
      <w:r w:rsidRPr="006F6F56">
        <w:rPr>
          <w:color w:val="000000"/>
          <w:sz w:val="16"/>
          <w:szCs w:val="16"/>
        </w:rPr>
        <w:t>Исполнитель:</w:t>
      </w:r>
      <w:r w:rsidR="00E86A62">
        <w:rPr>
          <w:color w:val="000000"/>
          <w:sz w:val="16"/>
          <w:szCs w:val="16"/>
        </w:rPr>
        <w:t xml:space="preserve"> </w:t>
      </w:r>
      <w:proofErr w:type="spellStart"/>
      <w:r w:rsidR="00E86A62">
        <w:rPr>
          <w:color w:val="000000"/>
          <w:sz w:val="16"/>
          <w:szCs w:val="16"/>
        </w:rPr>
        <w:t>Плахутина</w:t>
      </w:r>
      <w:proofErr w:type="spellEnd"/>
      <w:r w:rsidR="00E86A62">
        <w:rPr>
          <w:color w:val="000000"/>
          <w:sz w:val="16"/>
          <w:szCs w:val="16"/>
        </w:rPr>
        <w:t xml:space="preserve"> Ю.О.</w:t>
      </w:r>
    </w:p>
    <w:sectPr w:rsidR="006F6F56" w:rsidRPr="006F6F56">
      <w:footerReference w:type="default" r:id="rId11"/>
      <w:headerReference w:type="first" r:id="rId12"/>
      <w:footerReference w:type="first" r:id="rId13"/>
      <w:pgSz w:w="11905" w:h="16837"/>
      <w:pgMar w:top="851" w:right="851" w:bottom="851" w:left="1701" w:header="567" w:footer="7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D6" w:rsidRDefault="004041D6">
      <w:pPr>
        <w:spacing w:after="0"/>
      </w:pPr>
      <w:r>
        <w:separator/>
      </w:r>
    </w:p>
  </w:endnote>
  <w:endnote w:type="continuationSeparator" w:id="0">
    <w:p w:rsidR="004041D6" w:rsidRDefault="004041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C" w:rsidRDefault="00B7482D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A211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C" w:rsidRDefault="002668EB" w:rsidP="002668EB">
    <w:pPr>
      <w:pBdr>
        <w:top w:val="nil"/>
        <w:left w:val="nil"/>
        <w:bottom w:val="nil"/>
        <w:right w:val="nil"/>
        <w:between w:val="nil"/>
      </w:pBdr>
      <w:tabs>
        <w:tab w:val="left" w:pos="2475"/>
      </w:tabs>
      <w:spacing w:after="0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  <w:p w:rsidR="00DF599C" w:rsidRDefault="009E4952" w:rsidP="009E4952">
    <w:pPr>
      <w:pBdr>
        <w:top w:val="nil"/>
        <w:left w:val="nil"/>
        <w:bottom w:val="nil"/>
        <w:right w:val="nil"/>
        <w:between w:val="nil"/>
      </w:pBdr>
      <w:spacing w:after="0"/>
      <w:ind w:left="-567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6448422" cy="552450"/>
          <wp:effectExtent l="0" t="0" r="0" b="0"/>
          <wp:docPr id="4" name="Рисунок 4" descr="C:\Users\moiseeva\Desktop\Наташа\2017\нужные файлы\колонтитул_зе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iseeva\Desktop\Наташа\2017\нужные файлы\колонтитул_зе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452" cy="55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D6" w:rsidRDefault="004041D6">
      <w:pPr>
        <w:spacing w:after="0"/>
      </w:pPr>
      <w:r>
        <w:separator/>
      </w:r>
    </w:p>
  </w:footnote>
  <w:footnote w:type="continuationSeparator" w:id="0">
    <w:p w:rsidR="004041D6" w:rsidRDefault="004041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C" w:rsidRDefault="00B7482D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95B7A7C" wp14:editId="1576955B">
          <wp:simplePos x="0" y="0"/>
          <wp:positionH relativeFrom="margin">
            <wp:posOffset>-1085849</wp:posOffset>
          </wp:positionH>
          <wp:positionV relativeFrom="paragraph">
            <wp:posOffset>17145</wp:posOffset>
          </wp:positionV>
          <wp:extent cx="7561580" cy="1562100"/>
          <wp:effectExtent l="0" t="0" r="0" b="0"/>
          <wp:wrapSquare wrapText="bothSides" distT="0" distB="0" distL="0" distR="0"/>
          <wp:docPr id="6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85388"/>
                  <a:stretch>
                    <a:fillRect/>
                  </a:stretch>
                </pic:blipFill>
                <pic:spPr>
                  <a:xfrm>
                    <a:off x="0" y="0"/>
                    <a:ext cx="7561580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  <w:p w:rsidR="00DF599C" w:rsidRDefault="00DF599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DD1"/>
    <w:multiLevelType w:val="hybridMultilevel"/>
    <w:tmpl w:val="88907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2448F"/>
    <w:multiLevelType w:val="hybridMultilevel"/>
    <w:tmpl w:val="D83E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5C9E"/>
    <w:multiLevelType w:val="hybridMultilevel"/>
    <w:tmpl w:val="DAFA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B2AE2"/>
    <w:multiLevelType w:val="hybridMultilevel"/>
    <w:tmpl w:val="D9EE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034C"/>
    <w:multiLevelType w:val="hybridMultilevel"/>
    <w:tmpl w:val="49F84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2D6CE7"/>
    <w:multiLevelType w:val="multilevel"/>
    <w:tmpl w:val="60681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65E70CB"/>
    <w:multiLevelType w:val="hybridMultilevel"/>
    <w:tmpl w:val="FD4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50719"/>
    <w:multiLevelType w:val="hybridMultilevel"/>
    <w:tmpl w:val="CF686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3671E"/>
    <w:multiLevelType w:val="hybridMultilevel"/>
    <w:tmpl w:val="57CC8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FF583D"/>
    <w:multiLevelType w:val="multilevel"/>
    <w:tmpl w:val="AEC08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C7A254A"/>
    <w:multiLevelType w:val="hybridMultilevel"/>
    <w:tmpl w:val="72D84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3D2FFA"/>
    <w:multiLevelType w:val="multilevel"/>
    <w:tmpl w:val="A6708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78D0868"/>
    <w:multiLevelType w:val="multilevel"/>
    <w:tmpl w:val="6D9C5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F2394"/>
    <w:multiLevelType w:val="hybridMultilevel"/>
    <w:tmpl w:val="3766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518F3"/>
    <w:multiLevelType w:val="hybridMultilevel"/>
    <w:tmpl w:val="8B7E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14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9C"/>
    <w:rsid w:val="000153DD"/>
    <w:rsid w:val="00045A59"/>
    <w:rsid w:val="00134FBA"/>
    <w:rsid w:val="00244E78"/>
    <w:rsid w:val="002668EB"/>
    <w:rsid w:val="002D446B"/>
    <w:rsid w:val="002D4C2D"/>
    <w:rsid w:val="002E3BB5"/>
    <w:rsid w:val="00300C50"/>
    <w:rsid w:val="00360E09"/>
    <w:rsid w:val="003A211F"/>
    <w:rsid w:val="003D47DA"/>
    <w:rsid w:val="004041D6"/>
    <w:rsid w:val="00456B50"/>
    <w:rsid w:val="00460BD3"/>
    <w:rsid w:val="00490632"/>
    <w:rsid w:val="00541383"/>
    <w:rsid w:val="00593ABE"/>
    <w:rsid w:val="005E7641"/>
    <w:rsid w:val="006829C1"/>
    <w:rsid w:val="006971E0"/>
    <w:rsid w:val="006C3F7F"/>
    <w:rsid w:val="006E0120"/>
    <w:rsid w:val="006F6F56"/>
    <w:rsid w:val="00701DEF"/>
    <w:rsid w:val="007025FC"/>
    <w:rsid w:val="0075258E"/>
    <w:rsid w:val="007F6AEF"/>
    <w:rsid w:val="0080264C"/>
    <w:rsid w:val="009E4952"/>
    <w:rsid w:val="00A768C7"/>
    <w:rsid w:val="00B54D60"/>
    <w:rsid w:val="00B7482D"/>
    <w:rsid w:val="00B94E4D"/>
    <w:rsid w:val="00C21177"/>
    <w:rsid w:val="00C668CA"/>
    <w:rsid w:val="00D22F29"/>
    <w:rsid w:val="00D4364F"/>
    <w:rsid w:val="00DA0FBF"/>
    <w:rsid w:val="00DF599C"/>
    <w:rsid w:val="00E225DF"/>
    <w:rsid w:val="00E30448"/>
    <w:rsid w:val="00E86A62"/>
    <w:rsid w:val="00F926D6"/>
    <w:rsid w:val="00F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284" w:type="dxa"/>
      </w:tblCellMar>
    </w:tblPr>
  </w:style>
  <w:style w:type="paragraph" w:styleId="a6">
    <w:name w:val="header"/>
    <w:basedOn w:val="a"/>
    <w:link w:val="a7"/>
    <w:uiPriority w:val="99"/>
    <w:unhideWhenUsed/>
    <w:rsid w:val="002668E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668EB"/>
  </w:style>
  <w:style w:type="paragraph" w:styleId="a8">
    <w:name w:val="footer"/>
    <w:basedOn w:val="a"/>
    <w:link w:val="a9"/>
    <w:uiPriority w:val="99"/>
    <w:unhideWhenUsed/>
    <w:rsid w:val="002668E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668EB"/>
  </w:style>
  <w:style w:type="paragraph" w:styleId="aa">
    <w:name w:val="Balloon Text"/>
    <w:basedOn w:val="a"/>
    <w:link w:val="ab"/>
    <w:uiPriority w:val="99"/>
    <w:semiHidden/>
    <w:unhideWhenUsed/>
    <w:rsid w:val="009E495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95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6B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d">
    <w:name w:val="Emphasis"/>
    <w:basedOn w:val="a0"/>
    <w:uiPriority w:val="20"/>
    <w:qFormat/>
    <w:rsid w:val="00DA0FBF"/>
    <w:rPr>
      <w:i/>
      <w:iCs/>
    </w:rPr>
  </w:style>
  <w:style w:type="character" w:styleId="ae">
    <w:name w:val="Hyperlink"/>
    <w:uiPriority w:val="99"/>
    <w:unhideWhenUsed/>
    <w:rsid w:val="00B54D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284" w:type="dxa"/>
      </w:tblCellMar>
    </w:tblPr>
  </w:style>
  <w:style w:type="paragraph" w:styleId="a6">
    <w:name w:val="header"/>
    <w:basedOn w:val="a"/>
    <w:link w:val="a7"/>
    <w:uiPriority w:val="99"/>
    <w:unhideWhenUsed/>
    <w:rsid w:val="002668E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668EB"/>
  </w:style>
  <w:style w:type="paragraph" w:styleId="a8">
    <w:name w:val="footer"/>
    <w:basedOn w:val="a"/>
    <w:link w:val="a9"/>
    <w:uiPriority w:val="99"/>
    <w:unhideWhenUsed/>
    <w:rsid w:val="002668E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668EB"/>
  </w:style>
  <w:style w:type="paragraph" w:styleId="aa">
    <w:name w:val="Balloon Text"/>
    <w:basedOn w:val="a"/>
    <w:link w:val="ab"/>
    <w:uiPriority w:val="99"/>
    <w:semiHidden/>
    <w:unhideWhenUsed/>
    <w:rsid w:val="009E495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95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6B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d">
    <w:name w:val="Emphasis"/>
    <w:basedOn w:val="a0"/>
    <w:uiPriority w:val="20"/>
    <w:qFormat/>
    <w:rsid w:val="00DA0FBF"/>
    <w:rPr>
      <w:i/>
      <w:iCs/>
    </w:rPr>
  </w:style>
  <w:style w:type="character" w:styleId="ae">
    <w:name w:val="Hyperlink"/>
    <w:uiPriority w:val="99"/>
    <w:unhideWhenUsed/>
    <w:rsid w:val="00B54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hutina@academy-prof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</dc:creator>
  <cp:lastModifiedBy>user</cp:lastModifiedBy>
  <cp:revision>10</cp:revision>
  <dcterms:created xsi:type="dcterms:W3CDTF">2018-11-06T12:19:00Z</dcterms:created>
  <dcterms:modified xsi:type="dcterms:W3CDTF">2018-11-07T09:47:00Z</dcterms:modified>
</cp:coreProperties>
</file>