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F82" w:rsidRPr="00A4755D" w:rsidRDefault="00D72F82" w:rsidP="00D72F8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t>Лист корректировки рабочей программы (календарно-тематического планирования)</w:t>
      </w:r>
    </w:p>
    <w:p w:rsidR="00D72F82" w:rsidRPr="00A4755D" w:rsidRDefault="00D72F82" w:rsidP="00D72F8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t>2019-2020 учебный год</w:t>
      </w:r>
    </w:p>
    <w:p w:rsidR="00D72F82" w:rsidRPr="00A4755D" w:rsidRDefault="00D72F82" w:rsidP="00D72F8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72F82" w:rsidRDefault="00D72F82" w:rsidP="00D72F8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>Предмет</w:t>
      </w:r>
      <w:r w:rsidR="00DF452F">
        <w:rPr>
          <w:rFonts w:ascii="Times New Roman" w:hAnsi="Times New Roman"/>
          <w:sz w:val="28"/>
          <w:szCs w:val="28"/>
        </w:rPr>
        <w:t xml:space="preserve">  Русский родной язык</w:t>
      </w:r>
    </w:p>
    <w:p w:rsidR="00D72F82" w:rsidRDefault="00D72F82" w:rsidP="00D72F8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 xml:space="preserve">Класс </w:t>
      </w:r>
      <w:r w:rsidR="00DF452F">
        <w:rPr>
          <w:rFonts w:ascii="Times New Roman" w:hAnsi="Times New Roman"/>
          <w:sz w:val="28"/>
          <w:szCs w:val="28"/>
        </w:rPr>
        <w:t xml:space="preserve"> 3 « Б</w:t>
      </w:r>
      <w:r>
        <w:rPr>
          <w:rFonts w:ascii="Times New Roman" w:hAnsi="Times New Roman"/>
          <w:sz w:val="28"/>
          <w:szCs w:val="28"/>
        </w:rPr>
        <w:t>»</w:t>
      </w:r>
    </w:p>
    <w:p w:rsidR="00D72F82" w:rsidRPr="00A4755D" w:rsidRDefault="00D72F82" w:rsidP="00D72F8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 xml:space="preserve">Учитель </w:t>
      </w:r>
      <w:r w:rsidR="00DF452F">
        <w:rPr>
          <w:rFonts w:ascii="Times New Roman" w:hAnsi="Times New Roman"/>
          <w:sz w:val="28"/>
          <w:szCs w:val="28"/>
        </w:rPr>
        <w:t>Рашидова В.Н.</w:t>
      </w:r>
    </w:p>
    <w:tbl>
      <w:tblPr>
        <w:tblStyle w:val="a4"/>
        <w:tblW w:w="14992" w:type="dxa"/>
        <w:tblLook w:val="04A0" w:firstRow="1" w:lastRow="0" w:firstColumn="1" w:lastColumn="0" w:noHBand="0" w:noVBand="1"/>
      </w:tblPr>
      <w:tblGrid>
        <w:gridCol w:w="1637"/>
        <w:gridCol w:w="1784"/>
        <w:gridCol w:w="1851"/>
        <w:gridCol w:w="2548"/>
        <w:gridCol w:w="1337"/>
        <w:gridCol w:w="1606"/>
        <w:gridCol w:w="2003"/>
        <w:gridCol w:w="2226"/>
      </w:tblGrid>
      <w:tr w:rsidR="00DF452F" w:rsidRPr="00DF452F" w:rsidTr="0094150E">
        <w:trPr>
          <w:trHeight w:val="422"/>
        </w:trPr>
        <w:tc>
          <w:tcPr>
            <w:tcW w:w="1782" w:type="dxa"/>
            <w:vMerge w:val="restart"/>
          </w:tcPr>
          <w:p w:rsidR="00D72F82" w:rsidRPr="00DF452F" w:rsidRDefault="00D72F82" w:rsidP="009415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452F">
              <w:rPr>
                <w:rFonts w:ascii="Times New Roman" w:hAnsi="Times New Roman"/>
                <w:sz w:val="28"/>
                <w:szCs w:val="28"/>
              </w:rPr>
              <w:t>№ урока</w:t>
            </w:r>
          </w:p>
        </w:tc>
        <w:tc>
          <w:tcPr>
            <w:tcW w:w="1820" w:type="dxa"/>
            <w:vMerge w:val="restart"/>
          </w:tcPr>
          <w:p w:rsidR="00D72F82" w:rsidRPr="00DF452F" w:rsidRDefault="00D72F82" w:rsidP="009415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452F">
              <w:rPr>
                <w:rFonts w:ascii="Times New Roman" w:hAnsi="Times New Roman"/>
                <w:sz w:val="28"/>
                <w:szCs w:val="28"/>
              </w:rPr>
              <w:t>Дата проведения по плану</w:t>
            </w:r>
          </w:p>
        </w:tc>
        <w:tc>
          <w:tcPr>
            <w:tcW w:w="1834" w:type="dxa"/>
            <w:vMerge w:val="restart"/>
          </w:tcPr>
          <w:p w:rsidR="00D72F82" w:rsidRPr="00DF452F" w:rsidRDefault="00D72F82" w:rsidP="009415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452F">
              <w:rPr>
                <w:rFonts w:ascii="Times New Roman" w:hAnsi="Times New Roman"/>
                <w:sz w:val="28"/>
                <w:szCs w:val="28"/>
              </w:rPr>
              <w:t>Дата фактического проведения</w:t>
            </w:r>
          </w:p>
        </w:tc>
        <w:tc>
          <w:tcPr>
            <w:tcW w:w="2610" w:type="dxa"/>
            <w:vMerge w:val="restart"/>
          </w:tcPr>
          <w:p w:rsidR="00D72F82" w:rsidRPr="00DF452F" w:rsidRDefault="00D72F82" w:rsidP="009415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452F"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2835" w:type="dxa"/>
            <w:gridSpan w:val="2"/>
          </w:tcPr>
          <w:p w:rsidR="00D72F82" w:rsidRPr="00DF452F" w:rsidRDefault="00D72F82" w:rsidP="009415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452F">
              <w:rPr>
                <w:rFonts w:ascii="Times New Roman" w:hAnsi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1985" w:type="dxa"/>
            <w:vMerge w:val="restart"/>
          </w:tcPr>
          <w:p w:rsidR="00D72F82" w:rsidRPr="00DF452F" w:rsidRDefault="00D72F82" w:rsidP="009415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452F">
              <w:rPr>
                <w:rFonts w:ascii="Times New Roman" w:hAnsi="Times New Roman"/>
                <w:sz w:val="28"/>
                <w:szCs w:val="28"/>
              </w:rPr>
              <w:t>Причина корректировки</w:t>
            </w:r>
          </w:p>
        </w:tc>
        <w:tc>
          <w:tcPr>
            <w:tcW w:w="2126" w:type="dxa"/>
            <w:vMerge w:val="restart"/>
          </w:tcPr>
          <w:p w:rsidR="00D72F82" w:rsidRPr="00DF452F" w:rsidRDefault="00D72F82" w:rsidP="009415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452F">
              <w:rPr>
                <w:rFonts w:ascii="Times New Roman" w:hAnsi="Times New Roman"/>
                <w:sz w:val="28"/>
                <w:szCs w:val="28"/>
              </w:rPr>
              <w:t>Способ корректировки</w:t>
            </w:r>
          </w:p>
        </w:tc>
      </w:tr>
      <w:tr w:rsidR="00DF452F" w:rsidRPr="00DF452F" w:rsidTr="0094150E">
        <w:trPr>
          <w:trHeight w:val="421"/>
        </w:trPr>
        <w:tc>
          <w:tcPr>
            <w:tcW w:w="1782" w:type="dxa"/>
            <w:vMerge/>
          </w:tcPr>
          <w:p w:rsidR="00D72F82" w:rsidRPr="00DF452F" w:rsidRDefault="00D72F82" w:rsidP="009415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0" w:type="dxa"/>
            <w:vMerge/>
          </w:tcPr>
          <w:p w:rsidR="00D72F82" w:rsidRPr="00DF452F" w:rsidRDefault="00D72F82" w:rsidP="009415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4" w:type="dxa"/>
            <w:vMerge/>
          </w:tcPr>
          <w:p w:rsidR="00D72F82" w:rsidRPr="00DF452F" w:rsidRDefault="00D72F82" w:rsidP="009415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10" w:type="dxa"/>
            <w:vMerge/>
          </w:tcPr>
          <w:p w:rsidR="00D72F82" w:rsidRPr="00DF452F" w:rsidRDefault="00D72F82" w:rsidP="009415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D72F82" w:rsidRPr="00DF452F" w:rsidRDefault="00D72F82" w:rsidP="009415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452F">
              <w:rPr>
                <w:rFonts w:ascii="Times New Roman" w:hAnsi="Times New Roman"/>
                <w:sz w:val="28"/>
                <w:szCs w:val="28"/>
              </w:rPr>
              <w:t>По плану</w:t>
            </w:r>
          </w:p>
        </w:tc>
        <w:tc>
          <w:tcPr>
            <w:tcW w:w="1417" w:type="dxa"/>
          </w:tcPr>
          <w:p w:rsidR="00D72F82" w:rsidRPr="00DF452F" w:rsidRDefault="00D72F82" w:rsidP="009415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452F">
              <w:rPr>
                <w:rFonts w:ascii="Times New Roman" w:hAnsi="Times New Roman"/>
                <w:sz w:val="28"/>
                <w:szCs w:val="28"/>
              </w:rPr>
              <w:t>Дано фактически</w:t>
            </w:r>
          </w:p>
        </w:tc>
        <w:tc>
          <w:tcPr>
            <w:tcW w:w="1985" w:type="dxa"/>
            <w:vMerge/>
          </w:tcPr>
          <w:p w:rsidR="00D72F82" w:rsidRPr="00DF452F" w:rsidRDefault="00D72F82" w:rsidP="009415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72F82" w:rsidRPr="00DF452F" w:rsidRDefault="00D72F82" w:rsidP="009415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F452F" w:rsidRPr="00DF452F" w:rsidTr="0094150E">
        <w:trPr>
          <w:trHeight w:val="283"/>
        </w:trPr>
        <w:tc>
          <w:tcPr>
            <w:tcW w:w="1782" w:type="dxa"/>
          </w:tcPr>
          <w:p w:rsidR="00D72F82" w:rsidRPr="00DF452F" w:rsidRDefault="00D9208C" w:rsidP="009415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452F">
              <w:rPr>
                <w:rFonts w:ascii="Times New Roman" w:hAnsi="Times New Roman"/>
                <w:sz w:val="28"/>
                <w:szCs w:val="28"/>
              </w:rPr>
              <w:t>3.1</w:t>
            </w:r>
          </w:p>
        </w:tc>
        <w:tc>
          <w:tcPr>
            <w:tcW w:w="1820" w:type="dxa"/>
          </w:tcPr>
          <w:p w:rsidR="00D72F82" w:rsidRPr="00DF452F" w:rsidRDefault="00D9208C" w:rsidP="009415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452F">
              <w:rPr>
                <w:rFonts w:ascii="Times New Roman" w:hAnsi="Times New Roman"/>
                <w:sz w:val="28"/>
                <w:szCs w:val="28"/>
              </w:rPr>
              <w:t>14.04.2020</w:t>
            </w:r>
          </w:p>
        </w:tc>
        <w:tc>
          <w:tcPr>
            <w:tcW w:w="1834" w:type="dxa"/>
          </w:tcPr>
          <w:p w:rsidR="00D72F82" w:rsidRPr="00DF452F" w:rsidRDefault="00D9208C" w:rsidP="009415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452F">
              <w:rPr>
                <w:rFonts w:ascii="Times New Roman" w:hAnsi="Times New Roman"/>
                <w:sz w:val="28"/>
                <w:szCs w:val="28"/>
              </w:rPr>
              <w:t>14.04.2020</w:t>
            </w:r>
          </w:p>
        </w:tc>
        <w:tc>
          <w:tcPr>
            <w:tcW w:w="2610" w:type="dxa"/>
          </w:tcPr>
          <w:p w:rsidR="00D72F82" w:rsidRPr="00DF452F" w:rsidRDefault="00D9208C" w:rsidP="009415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452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Особенности устного выступления. </w:t>
            </w:r>
          </w:p>
        </w:tc>
        <w:tc>
          <w:tcPr>
            <w:tcW w:w="1418" w:type="dxa"/>
          </w:tcPr>
          <w:p w:rsidR="00D72F82" w:rsidRPr="00DF452F" w:rsidRDefault="00D72F82" w:rsidP="009415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452F">
              <w:rPr>
                <w:rFonts w:ascii="Times New Roman" w:hAnsi="Times New Roman"/>
                <w:sz w:val="28"/>
                <w:szCs w:val="28"/>
              </w:rPr>
              <w:t>1час</w:t>
            </w:r>
          </w:p>
          <w:p w:rsidR="00D72F82" w:rsidRPr="00DF452F" w:rsidRDefault="00D72F82" w:rsidP="009415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D72F82" w:rsidRPr="00DF452F" w:rsidRDefault="00D72F82" w:rsidP="009415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452F">
              <w:rPr>
                <w:rFonts w:ascii="Times New Roman" w:hAnsi="Times New Roman"/>
                <w:sz w:val="28"/>
                <w:szCs w:val="28"/>
              </w:rPr>
              <w:t>1час</w:t>
            </w:r>
          </w:p>
          <w:p w:rsidR="00D72F82" w:rsidRPr="00DF452F" w:rsidRDefault="00D72F82" w:rsidP="009415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72F82" w:rsidRPr="00DF452F" w:rsidRDefault="00D72F82" w:rsidP="009415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985" w:type="dxa"/>
          </w:tcPr>
          <w:p w:rsidR="00D72F82" w:rsidRPr="00DF452F" w:rsidRDefault="00D72F82" w:rsidP="009415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452F">
              <w:rPr>
                <w:rFonts w:ascii="Times New Roman" w:hAnsi="Times New Roman"/>
                <w:sz w:val="28"/>
                <w:szCs w:val="28"/>
              </w:rPr>
              <w:t>Продление срока каникул</w:t>
            </w:r>
          </w:p>
        </w:tc>
        <w:tc>
          <w:tcPr>
            <w:tcW w:w="2126" w:type="dxa"/>
          </w:tcPr>
          <w:p w:rsidR="00D72F82" w:rsidRPr="00DF452F" w:rsidRDefault="00D72F82" w:rsidP="009415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452F">
              <w:rPr>
                <w:rFonts w:ascii="Times New Roman" w:hAnsi="Times New Roman"/>
                <w:sz w:val="28"/>
                <w:szCs w:val="28"/>
              </w:rPr>
              <w:t>Объединение тем, самостоятельное изучение с последующим контролем</w:t>
            </w:r>
          </w:p>
        </w:tc>
      </w:tr>
      <w:tr w:rsidR="00DF452F" w:rsidRPr="00DF452F" w:rsidTr="0094150E">
        <w:trPr>
          <w:trHeight w:val="283"/>
        </w:trPr>
        <w:tc>
          <w:tcPr>
            <w:tcW w:w="1782" w:type="dxa"/>
          </w:tcPr>
          <w:p w:rsidR="00D72F82" w:rsidRPr="00DF452F" w:rsidRDefault="00D9208C" w:rsidP="009415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452F">
              <w:rPr>
                <w:rFonts w:ascii="Times New Roman" w:hAnsi="Times New Roman"/>
                <w:sz w:val="28"/>
                <w:szCs w:val="28"/>
              </w:rPr>
              <w:t>3.2</w:t>
            </w:r>
          </w:p>
        </w:tc>
        <w:tc>
          <w:tcPr>
            <w:tcW w:w="1820" w:type="dxa"/>
          </w:tcPr>
          <w:p w:rsidR="00D72F82" w:rsidRPr="00DF452F" w:rsidRDefault="00D9208C" w:rsidP="009415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452F">
              <w:rPr>
                <w:rFonts w:ascii="Times New Roman" w:hAnsi="Times New Roman"/>
                <w:sz w:val="28"/>
                <w:szCs w:val="28"/>
              </w:rPr>
              <w:t>28.04.2020</w:t>
            </w:r>
          </w:p>
        </w:tc>
        <w:tc>
          <w:tcPr>
            <w:tcW w:w="1834" w:type="dxa"/>
          </w:tcPr>
          <w:p w:rsidR="00D72F82" w:rsidRPr="00DF452F" w:rsidRDefault="00D9208C" w:rsidP="009415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452F">
              <w:rPr>
                <w:rFonts w:ascii="Times New Roman" w:hAnsi="Times New Roman"/>
                <w:sz w:val="28"/>
                <w:szCs w:val="28"/>
              </w:rPr>
              <w:t>28.04.2020</w:t>
            </w:r>
          </w:p>
        </w:tc>
        <w:tc>
          <w:tcPr>
            <w:tcW w:w="2610" w:type="dxa"/>
          </w:tcPr>
          <w:p w:rsidR="00D72F82" w:rsidRPr="00DF452F" w:rsidRDefault="00D9208C" w:rsidP="009415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452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Языковые особенности текстов фольклора и художественных текстов или их фрагментов </w:t>
            </w:r>
          </w:p>
        </w:tc>
        <w:tc>
          <w:tcPr>
            <w:tcW w:w="1418" w:type="dxa"/>
          </w:tcPr>
          <w:p w:rsidR="00D72F82" w:rsidRPr="00DF452F" w:rsidRDefault="00D72F82" w:rsidP="009415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452F">
              <w:rPr>
                <w:rFonts w:ascii="Times New Roman" w:hAnsi="Times New Roman"/>
                <w:sz w:val="28"/>
                <w:szCs w:val="28"/>
              </w:rPr>
              <w:t>1час</w:t>
            </w:r>
          </w:p>
        </w:tc>
        <w:tc>
          <w:tcPr>
            <w:tcW w:w="1417" w:type="dxa"/>
          </w:tcPr>
          <w:p w:rsidR="00D72F82" w:rsidRPr="00DF452F" w:rsidRDefault="00D72F82" w:rsidP="009415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452F">
              <w:rPr>
                <w:rFonts w:ascii="Times New Roman" w:hAnsi="Times New Roman"/>
                <w:sz w:val="28"/>
                <w:szCs w:val="28"/>
              </w:rPr>
              <w:t>1час</w:t>
            </w:r>
          </w:p>
          <w:p w:rsidR="00D72F82" w:rsidRPr="00DF452F" w:rsidRDefault="00D72F82" w:rsidP="009415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D72F82" w:rsidRPr="00DF452F" w:rsidRDefault="00D72F82" w:rsidP="009415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72F82" w:rsidRPr="00DF452F" w:rsidRDefault="00D72F82" w:rsidP="009415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02EA3" w:rsidRPr="00DF452F" w:rsidRDefault="00B02EA3">
      <w:pPr>
        <w:rPr>
          <w:rFonts w:ascii="Times New Roman" w:hAnsi="Times New Roman"/>
          <w:sz w:val="28"/>
          <w:szCs w:val="28"/>
        </w:rPr>
      </w:pPr>
    </w:p>
    <w:sectPr w:rsidR="00B02EA3" w:rsidRPr="00DF452F" w:rsidSect="00DE1D7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5DD"/>
    <w:rsid w:val="00B02EA3"/>
    <w:rsid w:val="00D72F82"/>
    <w:rsid w:val="00D9208C"/>
    <w:rsid w:val="00DE1D71"/>
    <w:rsid w:val="00DF452F"/>
    <w:rsid w:val="00FF6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F82"/>
    <w:rPr>
      <w:rFonts w:ascii="PT Astra Serif" w:hAnsi="PT Astra Serif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E1D71"/>
    <w:rPr>
      <w:color w:val="0000FF"/>
      <w:u w:val="single"/>
    </w:rPr>
  </w:style>
  <w:style w:type="table" w:styleId="a4">
    <w:name w:val="Table Grid"/>
    <w:basedOn w:val="a1"/>
    <w:uiPriority w:val="59"/>
    <w:rsid w:val="00D72F82"/>
    <w:pPr>
      <w:spacing w:after="0" w:line="240" w:lineRule="auto"/>
    </w:pPr>
    <w:rPr>
      <w:rFonts w:ascii="PT Astra Serif" w:hAnsi="PT Astra Serif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F82"/>
    <w:rPr>
      <w:rFonts w:ascii="PT Astra Serif" w:hAnsi="PT Astra Serif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E1D71"/>
    <w:rPr>
      <w:color w:val="0000FF"/>
      <w:u w:val="single"/>
    </w:rPr>
  </w:style>
  <w:style w:type="table" w:styleId="a4">
    <w:name w:val="Table Grid"/>
    <w:basedOn w:val="a1"/>
    <w:uiPriority w:val="59"/>
    <w:rsid w:val="00D72F82"/>
    <w:pPr>
      <w:spacing w:after="0" w:line="240" w:lineRule="auto"/>
    </w:pPr>
    <w:rPr>
      <w:rFonts w:ascii="PT Astra Serif" w:hAnsi="PT Astra Serif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91</Words>
  <Characters>524</Characters>
  <Application>Microsoft Office Word</Application>
  <DocSecurity>0</DocSecurity>
  <Lines>4</Lines>
  <Paragraphs>1</Paragraphs>
  <ScaleCrop>false</ScaleCrop>
  <Company>XTreme.ws</Company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8</cp:revision>
  <dcterms:created xsi:type="dcterms:W3CDTF">2020-04-30T10:35:00Z</dcterms:created>
  <dcterms:modified xsi:type="dcterms:W3CDTF">2020-04-30T11:49:00Z</dcterms:modified>
</cp:coreProperties>
</file>