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615" w:rsidRDefault="00E568F0" w:rsidP="002D3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 w:cs="Times New Roman"/>
          <w:b/>
          <w:sz w:val="28"/>
          <w:szCs w:val="28"/>
        </w:rPr>
        <w:t>Дистанционное  обучение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предмету </w:t>
      </w:r>
    </w:p>
    <w:p w:rsidR="002D37CA" w:rsidRDefault="002D37CA" w:rsidP="002D3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7CA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2D37CA">
        <w:rPr>
          <w:rFonts w:ascii="Times New Roman" w:hAnsi="Times New Roman" w:cs="Times New Roman"/>
          <w:b/>
          <w:sz w:val="28"/>
          <w:szCs w:val="28"/>
        </w:rPr>
        <w:t>Ерзовская</w:t>
      </w:r>
      <w:proofErr w:type="spellEnd"/>
      <w:r w:rsidRPr="002D37CA">
        <w:rPr>
          <w:rFonts w:ascii="Times New Roman" w:hAnsi="Times New Roman" w:cs="Times New Roman"/>
          <w:b/>
          <w:sz w:val="28"/>
          <w:szCs w:val="28"/>
        </w:rPr>
        <w:t xml:space="preserve"> СШ имени Героя Советского Союза Гончарова П.А.»</w:t>
      </w:r>
    </w:p>
    <w:p w:rsidR="00384D80" w:rsidRPr="00384D80" w:rsidRDefault="00384D80" w:rsidP="002D37CA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 w:rsidRPr="00384D80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ДЗ отправлять на личную почту учителям предметникам!!!</w:t>
      </w:r>
    </w:p>
    <w:p w:rsidR="00FB7030" w:rsidRDefault="00FB7030" w:rsidP="000474A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B7030">
        <w:rPr>
          <w:rFonts w:ascii="Times New Roman" w:hAnsi="Times New Roman" w:cs="Times New Roman"/>
          <w:sz w:val="28"/>
          <w:szCs w:val="28"/>
          <w:highlight w:val="yellow"/>
        </w:rPr>
        <w:t>Английский язык</w:t>
      </w:r>
    </w:p>
    <w:tbl>
      <w:tblPr>
        <w:tblW w:w="14420" w:type="dxa"/>
        <w:tblInd w:w="-5" w:type="dxa"/>
        <w:tblLook w:val="04A0" w:firstRow="1" w:lastRow="0" w:firstColumn="1" w:lastColumn="0" w:noHBand="0" w:noVBand="1"/>
      </w:tblPr>
      <w:tblGrid>
        <w:gridCol w:w="1417"/>
        <w:gridCol w:w="3799"/>
        <w:gridCol w:w="3785"/>
        <w:gridCol w:w="3774"/>
        <w:gridCol w:w="1645"/>
      </w:tblGrid>
      <w:tr w:rsidR="00FB7030" w:rsidRPr="00FB7030" w:rsidTr="00FB7030">
        <w:trPr>
          <w:trHeight w:val="276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Что пройдено на уроке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Другие задания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Тип задания</w:t>
            </w:r>
          </w:p>
        </w:tc>
      </w:tr>
      <w:tr w:rsidR="00FB7030" w:rsidRPr="00FB7030" w:rsidTr="00FB7030">
        <w:trPr>
          <w:trHeight w:val="1056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01.04.2020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«Успешный человек – кто </w:t>
            </w:r>
            <w:proofErr w:type="spellStart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это</w:t>
            </w:r>
            <w:proofErr w:type="gramStart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?»Беседа</w:t>
            </w:r>
            <w:proofErr w:type="spellEnd"/>
            <w:proofErr w:type="gramEnd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по теме «Успешный человек». Введение новых лексических единиц.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учить слова.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FB7030" w:rsidRPr="00FB7030" w:rsidTr="00FB7030">
        <w:trPr>
          <w:trHeight w:val="792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02.04.2020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Что делает человека успешным? Черты характера.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Написать 7-8 предложений (на английском) о любом известном спортсмене.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FB7030" w:rsidRPr="00FB7030" w:rsidTr="00FB7030">
        <w:trPr>
          <w:trHeight w:val="792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06.04.2020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Биографии знаменитых людей, их вклад в культуру.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Написать 7-8 предложений из биографии любимого актёра (использовать интернет).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FB7030" w:rsidRPr="00FB7030" w:rsidTr="00FB7030">
        <w:trPr>
          <w:trHeight w:val="528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08.04.2020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Знаменитые люди, их биография и вклад в культуру.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Повторить прошедшее время ( Всё).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FB7030" w:rsidRPr="00FB7030" w:rsidTr="00FB7030">
        <w:trPr>
          <w:trHeight w:val="276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09.04.2020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Взаимоотношения в семье.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</w:tbl>
    <w:p w:rsidR="00FB7030" w:rsidRDefault="00FB7030" w:rsidP="000474A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B7030" w:rsidRDefault="00FB7030" w:rsidP="000474A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B7030">
        <w:rPr>
          <w:rFonts w:ascii="Times New Roman" w:hAnsi="Times New Roman" w:cs="Times New Roman"/>
          <w:sz w:val="28"/>
          <w:szCs w:val="28"/>
          <w:highlight w:val="yellow"/>
        </w:rPr>
        <w:t>Информатика</w:t>
      </w:r>
    </w:p>
    <w:tbl>
      <w:tblPr>
        <w:tblW w:w="14420" w:type="dxa"/>
        <w:tblInd w:w="-5" w:type="dxa"/>
        <w:tblLook w:val="04A0" w:firstRow="1" w:lastRow="0" w:firstColumn="1" w:lastColumn="0" w:noHBand="0" w:noVBand="1"/>
      </w:tblPr>
      <w:tblGrid>
        <w:gridCol w:w="1417"/>
        <w:gridCol w:w="3793"/>
        <w:gridCol w:w="3786"/>
        <w:gridCol w:w="3778"/>
        <w:gridCol w:w="1646"/>
      </w:tblGrid>
      <w:tr w:rsidR="00FB7030" w:rsidRPr="00FB7030" w:rsidTr="00FB7030">
        <w:trPr>
          <w:trHeight w:val="276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Что пройдено на уроке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Другие задания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Тип задания</w:t>
            </w:r>
          </w:p>
        </w:tc>
      </w:tr>
      <w:tr w:rsidR="00FB7030" w:rsidRPr="00FB7030" w:rsidTr="00FB7030">
        <w:trPr>
          <w:trHeight w:val="276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02.04.2020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Деловая графика. Условная функция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§ 23 </w:t>
            </w:r>
            <w:proofErr w:type="spellStart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</w:t>
            </w:r>
            <w:proofErr w:type="spellEnd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: 149-153 №3 </w:t>
            </w:r>
            <w:proofErr w:type="spellStart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подгот</w:t>
            </w:r>
            <w:proofErr w:type="spellEnd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 презент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FB7030" w:rsidRPr="00FB7030" w:rsidTr="00FB7030">
        <w:trPr>
          <w:trHeight w:val="528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09.04.2020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Логические функции и абсолютные адреса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§ 24 </w:t>
            </w:r>
            <w:proofErr w:type="spellStart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</w:t>
            </w:r>
            <w:proofErr w:type="spellEnd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: 153-156 №3 </w:t>
            </w:r>
            <w:proofErr w:type="spellStart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подгот</w:t>
            </w:r>
            <w:proofErr w:type="spellEnd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 презент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FB7030" w:rsidRPr="00FB7030" w:rsidTr="00FB7030">
        <w:trPr>
          <w:trHeight w:val="528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Электронные таблицы и математическое моделирование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§ 25 </w:t>
            </w:r>
            <w:proofErr w:type="spellStart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</w:t>
            </w:r>
            <w:proofErr w:type="spellEnd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: 157-162 №3 </w:t>
            </w:r>
            <w:proofErr w:type="spellStart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подгот</w:t>
            </w:r>
            <w:proofErr w:type="spellEnd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 презент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FB7030" w:rsidRPr="00FB7030" w:rsidTr="00FB7030">
        <w:trPr>
          <w:trHeight w:val="276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23.04.2020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Пример имитационной модели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§ 26 </w:t>
            </w:r>
            <w:proofErr w:type="spellStart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</w:t>
            </w:r>
            <w:proofErr w:type="spellEnd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: 163-167 №4 </w:t>
            </w:r>
            <w:proofErr w:type="spellStart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подгот</w:t>
            </w:r>
            <w:proofErr w:type="spellEnd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 презент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FB7030" w:rsidRPr="00FB7030" w:rsidTr="00FB7030">
        <w:trPr>
          <w:trHeight w:val="276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30.04.2020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Контрольное тестирование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§ 17-26 </w:t>
            </w:r>
            <w:proofErr w:type="spellStart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</w:t>
            </w:r>
            <w:proofErr w:type="spellEnd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: 163-171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FB7030" w:rsidRPr="00FB7030" w:rsidTr="00FB7030">
        <w:trPr>
          <w:trHeight w:val="276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07.05.2020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Резерв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повторе-</w:t>
            </w:r>
            <w:proofErr w:type="spellStart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ние</w:t>
            </w:r>
            <w:proofErr w:type="spellEnd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пройден-</w:t>
            </w:r>
            <w:proofErr w:type="spellStart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ного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FB7030" w:rsidRPr="00FB7030" w:rsidTr="00FB7030">
        <w:trPr>
          <w:trHeight w:val="276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14.05.2020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Резерв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повторе-</w:t>
            </w:r>
            <w:proofErr w:type="spellStart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ние</w:t>
            </w:r>
            <w:proofErr w:type="spellEnd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пройден-</w:t>
            </w:r>
            <w:proofErr w:type="spellStart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ного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FB7030" w:rsidRPr="00FB7030" w:rsidTr="00FB7030">
        <w:trPr>
          <w:trHeight w:val="276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21.05.2020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Резерв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повторе-</w:t>
            </w:r>
            <w:proofErr w:type="spellStart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ние</w:t>
            </w:r>
            <w:proofErr w:type="spellEnd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пройден-</w:t>
            </w:r>
            <w:proofErr w:type="spellStart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ного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FB7030" w:rsidRPr="00FB7030" w:rsidTr="00FB7030">
        <w:trPr>
          <w:trHeight w:val="276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28.05.2020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Резерв - Повторение пройденного.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повторе-</w:t>
            </w:r>
            <w:proofErr w:type="spellStart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ние</w:t>
            </w:r>
            <w:proofErr w:type="spellEnd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пройден-</w:t>
            </w:r>
            <w:proofErr w:type="spellStart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ного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</w:tbl>
    <w:p w:rsidR="00FB7030" w:rsidRDefault="00FB7030" w:rsidP="000474A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B7030" w:rsidRDefault="00FB7030" w:rsidP="000474A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B7030">
        <w:rPr>
          <w:rFonts w:ascii="Times New Roman" w:hAnsi="Times New Roman" w:cs="Times New Roman"/>
          <w:sz w:val="28"/>
          <w:szCs w:val="28"/>
          <w:highlight w:val="yellow"/>
        </w:rPr>
        <w:t>Геометрия</w:t>
      </w:r>
    </w:p>
    <w:tbl>
      <w:tblPr>
        <w:tblW w:w="14420" w:type="dxa"/>
        <w:tblInd w:w="-5" w:type="dxa"/>
        <w:tblLook w:val="04A0" w:firstRow="1" w:lastRow="0" w:firstColumn="1" w:lastColumn="0" w:noHBand="0" w:noVBand="1"/>
      </w:tblPr>
      <w:tblGrid>
        <w:gridCol w:w="1417"/>
        <w:gridCol w:w="3801"/>
        <w:gridCol w:w="3783"/>
        <w:gridCol w:w="3774"/>
        <w:gridCol w:w="1645"/>
      </w:tblGrid>
      <w:tr w:rsidR="00FB7030" w:rsidRPr="00FB7030" w:rsidTr="00FB7030">
        <w:trPr>
          <w:trHeight w:val="276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Что пройдено на уроке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Другие задания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Тип задания</w:t>
            </w:r>
          </w:p>
        </w:tc>
      </w:tr>
      <w:tr w:rsidR="00FB7030" w:rsidRPr="00FB7030" w:rsidTr="00FB7030">
        <w:trPr>
          <w:trHeight w:val="792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03.04.2020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Симметрия относительно </w:t>
            </w:r>
            <w:proofErr w:type="spellStart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точки.Симметрия</w:t>
            </w:r>
            <w:proofErr w:type="spellEnd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относительно прямой.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П.84, 85 Контрольные вопросы 5-14 № 6, 11, 14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FB7030" w:rsidRPr="00FB7030" w:rsidTr="00FB7030">
        <w:trPr>
          <w:trHeight w:val="528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07.04.2020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Поворот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П.86. Контрольные вопросы 15 № 25, 26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FB7030" w:rsidRPr="00FB7030" w:rsidTr="00FB7030">
        <w:trPr>
          <w:trHeight w:val="528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Параллельный перенос и его свойства. Равенство фигур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П.87, 88 П.82-90. Контрольные вопросы 1-20 № 31, 34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FB7030" w:rsidRPr="00FB7030" w:rsidTr="00FB7030">
        <w:trPr>
          <w:trHeight w:val="528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Контрольная работа № 6 "Движение"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П. 82-90 повторить Контрольные вопросы 1-20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FB7030" w:rsidRPr="00FB7030" w:rsidTr="00FB7030">
        <w:trPr>
          <w:trHeight w:val="1056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Работа над ошибками. Абсолютная величина и направление </w:t>
            </w:r>
            <w:proofErr w:type="spellStart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вектора.Равенство</w:t>
            </w:r>
            <w:proofErr w:type="spellEnd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векторов.Координаты</w:t>
            </w:r>
            <w:proofErr w:type="spellEnd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вектора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П. 91-93. Контрольные вопросы 1-9 № 3, 5, 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FB7030" w:rsidRPr="00FB7030" w:rsidTr="00FB7030">
        <w:trPr>
          <w:trHeight w:val="528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21.04.2020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Сложение векторов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П. 94, 95. Контрольные вопросы 10-16 № 9, 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FB7030" w:rsidRPr="00FB7030" w:rsidTr="00FB7030">
        <w:trPr>
          <w:trHeight w:val="528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24.04.2020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Сложение векторов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П.94, 95. Контрольные вопросы 10-16 № 12, 13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FB7030" w:rsidRPr="00FB7030" w:rsidTr="00FB7030">
        <w:trPr>
          <w:trHeight w:val="528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28.04.2020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Умножение вектора на число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П. 96, 97. Контрольные вопросы 17-20 № 19, 20 (3), 21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FB7030" w:rsidRPr="00FB7030" w:rsidTr="00FB7030">
        <w:trPr>
          <w:trHeight w:val="276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05.05.2020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Скалярное произведение векторов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</w:tbl>
    <w:p w:rsidR="00FB7030" w:rsidRDefault="00FB7030" w:rsidP="000474A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B7030" w:rsidRDefault="00FB7030" w:rsidP="000474A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B7030">
        <w:rPr>
          <w:rFonts w:ascii="Times New Roman" w:hAnsi="Times New Roman" w:cs="Times New Roman"/>
          <w:sz w:val="28"/>
          <w:szCs w:val="28"/>
          <w:highlight w:val="yellow"/>
        </w:rPr>
        <w:t>Физика</w:t>
      </w:r>
    </w:p>
    <w:tbl>
      <w:tblPr>
        <w:tblW w:w="14420" w:type="dxa"/>
        <w:tblInd w:w="-5" w:type="dxa"/>
        <w:tblLook w:val="04A0" w:firstRow="1" w:lastRow="0" w:firstColumn="1" w:lastColumn="0" w:noHBand="0" w:noVBand="1"/>
      </w:tblPr>
      <w:tblGrid>
        <w:gridCol w:w="1417"/>
        <w:gridCol w:w="3796"/>
        <w:gridCol w:w="3792"/>
        <w:gridCol w:w="3771"/>
        <w:gridCol w:w="1644"/>
      </w:tblGrid>
      <w:tr w:rsidR="00FB7030" w:rsidRPr="00FB7030" w:rsidTr="00FB7030">
        <w:trPr>
          <w:trHeight w:val="276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Что пройдено на уроке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Другие задания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Тип задания</w:t>
            </w:r>
          </w:p>
        </w:tc>
      </w:tr>
      <w:tr w:rsidR="00FB7030" w:rsidRPr="00FB7030" w:rsidTr="00FB7030">
        <w:trPr>
          <w:trHeight w:val="528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06.04.2020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Постоянные магниты. Магнитное поле Земли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П. 60-61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FB7030" w:rsidRPr="00FB7030" w:rsidTr="00FB7030">
        <w:trPr>
          <w:trHeight w:val="528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07.04.2020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Постоянные магниты. Магнитное поле Земли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П. 62,вопросы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FB7030" w:rsidRPr="00FB7030" w:rsidTr="00FB7030">
        <w:trPr>
          <w:trHeight w:val="792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13.04.2020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Действие магнитного поля на проводник с током. Электродвигатель постоянного тока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Повт</w:t>
            </w:r>
            <w:proofErr w:type="spellEnd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 П. 57-62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FB7030" w:rsidRPr="00FB7030" w:rsidTr="00FB7030">
        <w:trPr>
          <w:trHeight w:val="132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Лабораторная работа № 10 </w:t>
            </w:r>
            <w:proofErr w:type="gramStart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« Изучение</w:t>
            </w:r>
            <w:proofErr w:type="gramEnd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электрического двигателя постоянного тока (на модели)». Повторение темы электромагнитные явления.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Тест электромагнитные явления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FB7030" w:rsidRPr="00FB7030" w:rsidTr="00FB7030">
        <w:trPr>
          <w:trHeight w:val="528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Тестовая работа по теме «Электромагнитные явления»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П. 63, вопросы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FB7030" w:rsidRPr="00FB7030" w:rsidTr="00FB7030">
        <w:trPr>
          <w:trHeight w:val="792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21.04.2020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Источники света. Распространение света. Отражение света. Законы отражения света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64-65,вопросы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FB7030" w:rsidRPr="00FB7030" w:rsidTr="00FB7030">
        <w:trPr>
          <w:trHeight w:val="276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27.04.2020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Изображение в плоском зеркале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П. 66-67,вопросы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FB7030" w:rsidRPr="00FB7030" w:rsidTr="00FB7030">
        <w:trPr>
          <w:trHeight w:val="276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28.04.2020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Преломление света. Линзы.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П. 68, вопросы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</w:tbl>
    <w:p w:rsidR="00FB7030" w:rsidRDefault="00FB7030" w:rsidP="000474A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B7030" w:rsidRDefault="00FB7030" w:rsidP="000474A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B7030">
        <w:rPr>
          <w:rFonts w:ascii="Times New Roman" w:hAnsi="Times New Roman" w:cs="Times New Roman"/>
          <w:sz w:val="28"/>
          <w:szCs w:val="28"/>
          <w:highlight w:val="yellow"/>
        </w:rPr>
        <w:t>Химия</w:t>
      </w:r>
    </w:p>
    <w:tbl>
      <w:tblPr>
        <w:tblW w:w="14420" w:type="dxa"/>
        <w:tblInd w:w="-5" w:type="dxa"/>
        <w:tblLook w:val="04A0" w:firstRow="1" w:lastRow="0" w:firstColumn="1" w:lastColumn="0" w:noHBand="0" w:noVBand="1"/>
      </w:tblPr>
      <w:tblGrid>
        <w:gridCol w:w="1417"/>
        <w:gridCol w:w="3792"/>
        <w:gridCol w:w="3793"/>
        <w:gridCol w:w="3773"/>
        <w:gridCol w:w="1645"/>
      </w:tblGrid>
      <w:tr w:rsidR="00FB7030" w:rsidRPr="00FB7030" w:rsidTr="00FB7030">
        <w:trPr>
          <w:trHeight w:val="276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Что пройдено на уроке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Другие задания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Тип задания</w:t>
            </w:r>
          </w:p>
        </w:tc>
      </w:tr>
      <w:tr w:rsidR="00FB7030" w:rsidRPr="00FB7030" w:rsidTr="00FB7030">
        <w:trPr>
          <w:trHeight w:val="1584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06.04.2020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Строение электронных уровней атомов химических элементов №№1-20 в таблице Д.И. Менделеева.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прочитать параграф: Строение электронных оболочек атомов, выписать понятия расположенные в конце параграфа, в таблице, выполнить упр. 1, 2 ,4 Выполнить тест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FB7030" w:rsidRPr="00FB7030" w:rsidTr="00FB7030">
        <w:trPr>
          <w:trHeight w:val="1848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07.04.2020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Периодический закон </w:t>
            </w:r>
            <w:proofErr w:type="spellStart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Д.И.Менделеева</w:t>
            </w:r>
            <w:proofErr w:type="spellEnd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и строение атома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прочитать: Периодическая система Химических Элементов Д. И. Менделеева. Выписать определения периоды, большие и малые, примеры, Группы и </w:t>
            </w:r>
            <w:proofErr w:type="gramStart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подгруппы- главная</w:t>
            </w:r>
            <w:proofErr w:type="gramEnd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и побочная, примеры. Выполните тест.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FB7030" w:rsidRPr="00FB7030" w:rsidTr="00FB7030">
        <w:trPr>
          <w:trHeight w:val="2376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13.04.2020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Характеристика химического элемента на основании его положения в Периодической системе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Прочитать и конспектировать: Изменение числа электронов на внешнем энергетическом уровне атомов химических элементов до включения таблицы свойства атомов химических элементов изменяются следующим образом: после параграфа ответьте на вопросы упр. 1 и 3, 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FB7030" w:rsidRPr="00FB7030" w:rsidTr="00FB7030">
        <w:trPr>
          <w:trHeight w:val="3696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Характеристика химического элемента на основании его положения в Периодической системе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Характеристика химического элемента дается по </w:t>
            </w:r>
            <w:proofErr w:type="gramStart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плану:.</w:t>
            </w:r>
            <w:proofErr w:type="gramEnd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1. </w:t>
            </w:r>
            <w:proofErr w:type="spellStart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Пожение</w:t>
            </w:r>
            <w:proofErr w:type="spellEnd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элементлоа</w:t>
            </w:r>
            <w:proofErr w:type="spellEnd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в периодической системе (таблице: порядковый номер, номер периода, номер группы, главная или побочная), 2. Металл или неметалл. 3. характеристика элемента по соседству в периоде, 4. Характеристика химического элемента по группе. 5. Какой класс соединений образует: кислоты, основания, амфотерные соединения (написать формул)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FB7030" w:rsidRPr="00FB7030" w:rsidTr="00FB7030">
        <w:trPr>
          <w:trHeight w:val="1056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Значение Периодического закона и Периодической системы химических элементов Д. И. Менделеева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просмотреть </w:t>
            </w:r>
            <w:proofErr w:type="spellStart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инфоурок</w:t>
            </w:r>
            <w:proofErr w:type="spellEnd"/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по теме Значение Периодической системы хим. элементов и выписать Значение периодического закона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30" w:rsidRPr="00FB7030" w:rsidRDefault="00FB7030" w:rsidP="00FB703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703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</w:tbl>
    <w:p w:rsidR="00FB7030" w:rsidRDefault="00FB7030" w:rsidP="000474A6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4597" w:type="dxa"/>
        <w:tblLook w:val="04A0" w:firstRow="1" w:lastRow="0" w:firstColumn="1" w:lastColumn="0" w:noHBand="0" w:noVBand="1"/>
      </w:tblPr>
      <w:tblGrid>
        <w:gridCol w:w="1417"/>
        <w:gridCol w:w="3840"/>
        <w:gridCol w:w="3840"/>
        <w:gridCol w:w="3840"/>
        <w:gridCol w:w="1660"/>
      </w:tblGrid>
      <w:tr w:rsidR="00384D80" w:rsidRPr="00384D80" w:rsidTr="00384D80">
        <w:trPr>
          <w:trHeight w:val="28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4D8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Биология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4D80" w:rsidRPr="00384D80" w:rsidTr="00384D80">
        <w:trPr>
          <w:trHeight w:val="27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Что пройдено на уроке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Другие задания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Тип задания</w:t>
            </w:r>
          </w:p>
        </w:tc>
      </w:tr>
      <w:tr w:rsidR="00384D80" w:rsidRPr="00384D80" w:rsidTr="00384D80">
        <w:trPr>
          <w:trHeight w:val="792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03.04.2020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Значение органов чувств и анализаторов. Органы осязания, обоняния, вкуса и их анализаторы.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п51 читать выписать новые термины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528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07.04.2020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Орган зрения и зрительный анализатор.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п52 читать и ответить письменно на вопросы после параграфа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276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Заболевания и повреждения глаз.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 53 составить конспект параграфа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</w:tbl>
    <w:p w:rsidR="00384D80" w:rsidRDefault="00384D80" w:rsidP="000474A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84D80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История</w:t>
      </w:r>
    </w:p>
    <w:tbl>
      <w:tblPr>
        <w:tblW w:w="14420" w:type="dxa"/>
        <w:tblInd w:w="-5" w:type="dxa"/>
        <w:tblLook w:val="04A0" w:firstRow="1" w:lastRow="0" w:firstColumn="1" w:lastColumn="0" w:noHBand="0" w:noVBand="1"/>
      </w:tblPr>
      <w:tblGrid>
        <w:gridCol w:w="1417"/>
        <w:gridCol w:w="3793"/>
        <w:gridCol w:w="3793"/>
        <w:gridCol w:w="3773"/>
        <w:gridCol w:w="1644"/>
      </w:tblGrid>
      <w:tr w:rsidR="00384D80" w:rsidRPr="00384D80" w:rsidTr="00384D80">
        <w:trPr>
          <w:trHeight w:val="276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Что пройдено на уроке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Другие задания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Тип задания</w:t>
            </w:r>
          </w:p>
        </w:tc>
      </w:tr>
      <w:tr w:rsidR="00384D80" w:rsidRPr="00384D80" w:rsidTr="00384D80">
        <w:trPr>
          <w:trHeight w:val="276"/>
        </w:trPr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01.04.2020</w:t>
            </w:r>
          </w:p>
        </w:tc>
        <w:tc>
          <w:tcPr>
            <w:tcW w:w="3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Внешняя политика Екатерины II 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п. 21</w:t>
            </w:r>
          </w:p>
        </w:tc>
        <w:tc>
          <w:tcPr>
            <w:tcW w:w="3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276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D80" w:rsidRPr="00384D80" w:rsidRDefault="00384D80" w:rsidP="00384D80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D80" w:rsidRPr="00384D80" w:rsidRDefault="00384D80" w:rsidP="00384D80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п. 22</w:t>
            </w:r>
          </w:p>
        </w:tc>
        <w:tc>
          <w:tcPr>
            <w:tcW w:w="3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D80" w:rsidRPr="00384D80" w:rsidRDefault="00384D80" w:rsidP="00384D80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D80" w:rsidRPr="00384D80" w:rsidRDefault="00384D80" w:rsidP="00384D80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384D80" w:rsidRPr="00384D80" w:rsidTr="00384D80">
        <w:trPr>
          <w:trHeight w:val="528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06.04.2020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Начало освоения </w:t>
            </w:r>
            <w:proofErr w:type="spellStart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Новороссии</w:t>
            </w:r>
            <w:proofErr w:type="spellEnd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и Крыма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п. 23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276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08.04.2020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Повторительно-</w:t>
            </w:r>
            <w:proofErr w:type="spellStart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обощающий</w:t>
            </w:r>
            <w:proofErr w:type="spellEnd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урок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Повторительно-</w:t>
            </w:r>
            <w:proofErr w:type="spellStart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обощающий</w:t>
            </w:r>
            <w:proofErr w:type="spellEnd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урок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276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13.04.2020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Внутренняя политика Павла 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п. 24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276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Внешняя политика Павла 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Внешняя политика Павла 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276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Образование в России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Образование в России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276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22.04.2020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Российская наука и техника в XVIII в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Российская наука и техника в XVIII в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276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27.04.2020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Русская архитектура XVIII в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Русская архитектура XVIII в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276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29.04.2020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Живопись и скульптура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</w:tbl>
    <w:p w:rsidR="00384D80" w:rsidRDefault="00384D80" w:rsidP="000474A6">
      <w:pPr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4D80" w:rsidRDefault="00384D80" w:rsidP="000474A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84D80">
        <w:rPr>
          <w:rFonts w:ascii="Times New Roman" w:hAnsi="Times New Roman" w:cs="Times New Roman"/>
          <w:sz w:val="28"/>
          <w:szCs w:val="28"/>
          <w:highlight w:val="yellow"/>
        </w:rPr>
        <w:t>Обществознание</w:t>
      </w:r>
    </w:p>
    <w:tbl>
      <w:tblPr>
        <w:tblW w:w="14420" w:type="dxa"/>
        <w:tblInd w:w="-5" w:type="dxa"/>
        <w:tblLook w:val="04A0" w:firstRow="1" w:lastRow="0" w:firstColumn="1" w:lastColumn="0" w:noHBand="0" w:noVBand="1"/>
      </w:tblPr>
      <w:tblGrid>
        <w:gridCol w:w="1417"/>
        <w:gridCol w:w="3800"/>
        <w:gridCol w:w="3788"/>
        <w:gridCol w:w="3777"/>
        <w:gridCol w:w="1638"/>
      </w:tblGrid>
      <w:tr w:rsidR="00384D80" w:rsidRPr="00384D80" w:rsidTr="00384D80">
        <w:trPr>
          <w:trHeight w:val="52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07.04.2020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Мировое хозяйство и международная торговля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§28. Вопросы и задания стр.239-240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276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Итоговый урок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</w:t>
            </w:r>
            <w:proofErr w:type="spellEnd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241-246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276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21.04.2020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Социальная структура общества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§13 Вопросы и задания стр. 113-114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528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28.04.2020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Социальные статусы и роли. Социальная сфера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</w:tbl>
    <w:p w:rsidR="00384D80" w:rsidRDefault="00384D80" w:rsidP="000474A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84D80" w:rsidRDefault="00384D80" w:rsidP="000474A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84D80">
        <w:rPr>
          <w:rFonts w:ascii="Times New Roman" w:hAnsi="Times New Roman" w:cs="Times New Roman"/>
          <w:sz w:val="28"/>
          <w:szCs w:val="28"/>
          <w:highlight w:val="yellow"/>
        </w:rPr>
        <w:t>Музыка</w:t>
      </w:r>
    </w:p>
    <w:tbl>
      <w:tblPr>
        <w:tblW w:w="14420" w:type="dxa"/>
        <w:tblInd w:w="-5" w:type="dxa"/>
        <w:tblLook w:val="04A0" w:firstRow="1" w:lastRow="0" w:firstColumn="1" w:lastColumn="0" w:noHBand="0" w:noVBand="1"/>
      </w:tblPr>
      <w:tblGrid>
        <w:gridCol w:w="1417"/>
        <w:gridCol w:w="3840"/>
        <w:gridCol w:w="3840"/>
        <w:gridCol w:w="3840"/>
        <w:gridCol w:w="1660"/>
      </w:tblGrid>
      <w:tr w:rsidR="00384D80" w:rsidRPr="00384D80" w:rsidTr="00384D80">
        <w:trPr>
          <w:trHeight w:val="276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Что пройдено на уроке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Другие задания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Тип задания</w:t>
            </w:r>
          </w:p>
        </w:tc>
      </w:tr>
      <w:tr w:rsidR="00384D80" w:rsidRPr="00384D80" w:rsidTr="00384D80">
        <w:trPr>
          <w:trHeight w:val="528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07.04.2020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Вечные </w:t>
            </w:r>
            <w:proofErr w:type="spellStart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сужеты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Нарисовать свои впечатления от </w:t>
            </w:r>
            <w:proofErr w:type="spellStart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прослушенной</w:t>
            </w:r>
            <w:proofErr w:type="spellEnd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мызыки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Вечные </w:t>
            </w:r>
            <w:proofErr w:type="spellStart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сужеты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Ответ на уроке</w:t>
            </w:r>
          </w:p>
        </w:tc>
      </w:tr>
      <w:tr w:rsidR="00384D80" w:rsidRPr="00384D80" w:rsidTr="00384D80">
        <w:trPr>
          <w:trHeight w:val="528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Философские образы ХХ века: "</w:t>
            </w:r>
            <w:proofErr w:type="spellStart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Турангалила</w:t>
            </w:r>
            <w:proofErr w:type="spellEnd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-симфония" </w:t>
            </w:r>
            <w:proofErr w:type="spellStart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О.Мессиана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Изобразить "Ликования звёзд" средствами живописи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Философские образы ХХ века: "</w:t>
            </w:r>
            <w:proofErr w:type="spellStart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Турангалила</w:t>
            </w:r>
            <w:proofErr w:type="spellEnd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-симфония" </w:t>
            </w:r>
            <w:proofErr w:type="spellStart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О.Мессиана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Ответ на уроке</w:t>
            </w:r>
          </w:p>
        </w:tc>
      </w:tr>
      <w:tr w:rsidR="00384D80" w:rsidRPr="00384D80" w:rsidTr="00384D80">
        <w:trPr>
          <w:trHeight w:val="528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21.04.2020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Новые области в музыке ХХ века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Подготовить сообщение о современных рок-музыкантах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Новые области в музыке ХХ века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Ответ на уроке</w:t>
            </w:r>
          </w:p>
        </w:tc>
      </w:tr>
      <w:tr w:rsidR="00384D80" w:rsidRPr="00384D80" w:rsidTr="00384D80">
        <w:trPr>
          <w:trHeight w:val="528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28.04.2020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Новые области в музыке ХХI века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Подготовить сообщение о современных рок-группах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Новые области в музыке ХХI века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Ответ на уроке</w:t>
            </w:r>
          </w:p>
        </w:tc>
      </w:tr>
      <w:tr w:rsidR="00384D80" w:rsidRPr="00384D80" w:rsidTr="00384D80">
        <w:trPr>
          <w:trHeight w:val="528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05.05.2020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Лирические страницы советской музыки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Подготовить сообщение о творчестве М. </w:t>
            </w:r>
            <w:proofErr w:type="spellStart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Таривердиевва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Лирические страницы советской музыки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Ответ на уроке</w:t>
            </w:r>
          </w:p>
        </w:tc>
      </w:tr>
      <w:tr w:rsidR="00384D80" w:rsidRPr="00384D80" w:rsidTr="00384D80">
        <w:trPr>
          <w:trHeight w:val="528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12.05.2020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Диалог времён в музыке </w:t>
            </w:r>
            <w:proofErr w:type="spellStart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Шнитке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Составить устный рассказ-впечатление о музыке </w:t>
            </w:r>
            <w:proofErr w:type="spellStart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Шнитке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Диалог времён в музыке </w:t>
            </w:r>
            <w:proofErr w:type="spellStart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Шнитке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Ответ на уроке</w:t>
            </w:r>
          </w:p>
        </w:tc>
      </w:tr>
      <w:tr w:rsidR="00384D80" w:rsidRPr="00384D80" w:rsidTr="00384D80">
        <w:trPr>
          <w:trHeight w:val="276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"Любовь никогда не перестанет..."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Подобрать песни по теме урока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"Любовь никогда не перестанет..."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Ответ на уроке</w:t>
            </w:r>
          </w:p>
        </w:tc>
      </w:tr>
      <w:tr w:rsidR="00384D80" w:rsidRPr="00384D80" w:rsidTr="00384D80">
        <w:trPr>
          <w:trHeight w:val="528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26.05.2020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Музыка всегда остаётся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Написать мини-сочинение о традициях в музыке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Музыка всегда остаётся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Ответ на уроке</w:t>
            </w:r>
          </w:p>
        </w:tc>
      </w:tr>
      <w:tr w:rsidR="00384D80" w:rsidRPr="00384D80" w:rsidTr="00384D80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84D80" w:rsidRDefault="00384D80" w:rsidP="000474A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84D80">
        <w:rPr>
          <w:rFonts w:ascii="Times New Roman" w:hAnsi="Times New Roman" w:cs="Times New Roman"/>
          <w:sz w:val="28"/>
          <w:szCs w:val="28"/>
          <w:highlight w:val="yellow"/>
        </w:rPr>
        <w:t>ИЗО</w:t>
      </w:r>
    </w:p>
    <w:tbl>
      <w:tblPr>
        <w:tblW w:w="14420" w:type="dxa"/>
        <w:tblInd w:w="-5" w:type="dxa"/>
        <w:tblLook w:val="04A0" w:firstRow="1" w:lastRow="0" w:firstColumn="1" w:lastColumn="0" w:noHBand="0" w:noVBand="1"/>
      </w:tblPr>
      <w:tblGrid>
        <w:gridCol w:w="1417"/>
        <w:gridCol w:w="3792"/>
        <w:gridCol w:w="3787"/>
        <w:gridCol w:w="3778"/>
        <w:gridCol w:w="1646"/>
      </w:tblGrid>
      <w:tr w:rsidR="00384D80" w:rsidRPr="00384D80" w:rsidTr="00384D80">
        <w:trPr>
          <w:trHeight w:val="276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Что пройдено на уроке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Другие задания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Тип задания</w:t>
            </w:r>
          </w:p>
        </w:tc>
      </w:tr>
      <w:tr w:rsidR="00384D80" w:rsidRPr="00384D80" w:rsidTr="00384D80">
        <w:trPr>
          <w:trHeight w:val="528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06.04.2020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Звуковое оформление. АРМ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Создание ауди (видео) репортажа на тему "Ерзовка сегодня"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528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13.04.2020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Мир на экране: здесь и сейчас. АРМ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Создание ауди (видео) репортажа на тему "Ерзовка сегодня"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276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Телевидение и документальное кино.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Рисунок "Светлая Пасха"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276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27.04.2020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Жизнь врасплох, или </w:t>
            </w:r>
            <w:proofErr w:type="spellStart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Киноглаз</w:t>
            </w:r>
            <w:proofErr w:type="spellEnd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Рисунок "Цветущая сакура"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276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04.05.2020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Видеоэтюд</w:t>
            </w:r>
            <w:proofErr w:type="spellEnd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, видеосюжет. АРМ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Рисунок "Архитектура Японии"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276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11.05.2020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Телевидение, видео, Интернет. АРМ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Рисунок "</w:t>
            </w:r>
            <w:proofErr w:type="spellStart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Бонсай</w:t>
            </w:r>
            <w:proofErr w:type="spellEnd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276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18.05.2020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Вечные истины искусства.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Повторение пройденного материала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</w:tbl>
    <w:p w:rsidR="00384D80" w:rsidRDefault="00384D80" w:rsidP="000474A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84D80" w:rsidRDefault="00384D80" w:rsidP="000474A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84D80">
        <w:rPr>
          <w:rFonts w:ascii="Times New Roman" w:hAnsi="Times New Roman" w:cs="Times New Roman"/>
          <w:sz w:val="28"/>
          <w:szCs w:val="28"/>
          <w:highlight w:val="yellow"/>
        </w:rPr>
        <w:t>Русский язык</w:t>
      </w:r>
    </w:p>
    <w:tbl>
      <w:tblPr>
        <w:tblW w:w="14420" w:type="dxa"/>
        <w:tblInd w:w="-5" w:type="dxa"/>
        <w:tblLook w:val="04A0" w:firstRow="1" w:lastRow="0" w:firstColumn="1" w:lastColumn="0" w:noHBand="0" w:noVBand="1"/>
      </w:tblPr>
      <w:tblGrid>
        <w:gridCol w:w="1418"/>
        <w:gridCol w:w="3801"/>
        <w:gridCol w:w="3794"/>
        <w:gridCol w:w="3771"/>
        <w:gridCol w:w="1636"/>
      </w:tblGrid>
      <w:tr w:rsidR="00384D80" w:rsidRPr="00384D80" w:rsidTr="00384D80">
        <w:trPr>
          <w:trHeight w:val="52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02.04.2020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Урок-зачёт по теме «Обособленные и уточняющие члены предложения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Тест №2, вариант 2,3,4 на с. 132-137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792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03.04.2020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Диктант (с грамматическим заданием) по теме «Обособленные члены предложения»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словарные слова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528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07.04.2020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Анализ контрольной работы. Работа над ошибками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словарные слова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528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09.04.2020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Обращение. Назначение обращения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</w:t>
            </w:r>
            <w:proofErr w:type="spellEnd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357 Составить предложения по данным схемам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792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Обращение. Назначение обращения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Упр. 360, Выписать из стихотворений о природе 5-6 предложений с обращениями к родной природе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792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Вводные конструкции. Группы вводных слов и вводных сочетаний слов по назначению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Упр. 365, 366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792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Вводные конструкции. Группы вводных слов и вводных сочетаний слов по назначению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Упр. 369 Тест № 1, вариант 2,3,4 на с.139-143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1056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Упр. 373 Тест №2, вариант 2,3 на с.145-148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</w:tbl>
    <w:p w:rsidR="00384D80" w:rsidRDefault="00384D80" w:rsidP="000474A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84D80" w:rsidRDefault="00384D80" w:rsidP="000474A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84D80">
        <w:rPr>
          <w:rFonts w:ascii="Times New Roman" w:hAnsi="Times New Roman" w:cs="Times New Roman"/>
          <w:sz w:val="28"/>
          <w:szCs w:val="28"/>
          <w:highlight w:val="yellow"/>
        </w:rPr>
        <w:t>Литература</w:t>
      </w:r>
    </w:p>
    <w:tbl>
      <w:tblPr>
        <w:tblW w:w="14420" w:type="dxa"/>
        <w:tblInd w:w="-5" w:type="dxa"/>
        <w:tblLook w:val="04A0" w:firstRow="1" w:lastRow="0" w:firstColumn="1" w:lastColumn="0" w:noHBand="0" w:noVBand="1"/>
      </w:tblPr>
      <w:tblGrid>
        <w:gridCol w:w="1417"/>
        <w:gridCol w:w="3799"/>
        <w:gridCol w:w="3789"/>
        <w:gridCol w:w="3771"/>
        <w:gridCol w:w="1644"/>
      </w:tblGrid>
      <w:tr w:rsidR="00384D80" w:rsidRPr="00384D80" w:rsidTr="00384D80">
        <w:trPr>
          <w:trHeight w:val="276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Что пройдено на уроке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Другие задания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Тип задания</w:t>
            </w:r>
          </w:p>
        </w:tc>
      </w:tr>
      <w:tr w:rsidR="00384D80" w:rsidRPr="00384D80" w:rsidTr="00384D80">
        <w:trPr>
          <w:trHeight w:val="1584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01.04.2020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Стихи и песни о Великой Отечественной войне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Подготовить оглавление к сборнику стихов «Поэты о Великой Отечественной войне» и написать к нему предисловие. Прочитать рассказ </w:t>
            </w:r>
            <w:proofErr w:type="spellStart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В.П.Астафьева</w:t>
            </w:r>
            <w:proofErr w:type="spellEnd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«Фотография, на которой меня нет»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3168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03.04.2020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В.П.Астафьев</w:t>
            </w:r>
            <w:proofErr w:type="spellEnd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 Автобиографичность рассказа «Фотография, на которой меня нет»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Из приведенных высказываний </w:t>
            </w:r>
            <w:proofErr w:type="spellStart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В.П.Астафьева</w:t>
            </w:r>
            <w:proofErr w:type="spellEnd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и его рассказа взять одно, которое станет эпиграфом сообщения. Тему сообщения сформулировать самостоятельно: «...Если в жизни будет трудно, если случится беда, надо бежать не от людей, а к людям»; «Нет-нет, счастье не бывает горьким, неправда это! Горьким бывает только несчастье». Прочитать рассказ «Экспонат №» </w:t>
            </w:r>
            <w:proofErr w:type="spellStart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Б.Васильева</w:t>
            </w:r>
            <w:proofErr w:type="spellEnd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1056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08.04.2020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Урок внеклассного чтения. </w:t>
            </w:r>
            <w:proofErr w:type="spellStart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Б.Л.Васильев</w:t>
            </w:r>
            <w:proofErr w:type="spellEnd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 Рассказ «Экспонат №». Проблема истинного и ложного в рассказе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Дать развернутый ответ на вопрос: «Какой эпизод произвел на вас самое сильное впечатление?»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1056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Урок развития речи. Отзыв на самостоятельно прочитанное произведение о Великой Отечественной войне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Прочитать рассказ </w:t>
            </w:r>
            <w:proofErr w:type="spellStart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К.Г.Паустовского</w:t>
            </w:r>
            <w:proofErr w:type="spellEnd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«Телеграмма»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1848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Урок внеклассного чтения. Испытание на истинную человечность в рассказе </w:t>
            </w:r>
            <w:proofErr w:type="spellStart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Г.К.Паустовско</w:t>
            </w:r>
            <w:proofErr w:type="spellEnd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го</w:t>
            </w:r>
            <w:proofErr w:type="spellEnd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«Телеграмма»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Прочитать стихотворения Н. Рубцова. Инд. задание: подготовить устное сообщение о поэте, материалы о стихотворениях Рубцова, ставших песнями («В горнице моей светло...»; «Под звуки музыки», «Букет» и др.)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1848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Художественное своеобразие лирики </w:t>
            </w:r>
            <w:proofErr w:type="spellStart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Н.Рубцова</w:t>
            </w:r>
            <w:proofErr w:type="spellEnd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(«По вечерам», «Встреча», «Привет, Россия...»)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Подготовить сценарий литературно-музыкальной композиции «Россия Николая Рубцова». Прочитать трагедию «Ромео и Джульетта». </w:t>
            </w:r>
            <w:proofErr w:type="spellStart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Инд.задание</w:t>
            </w:r>
            <w:proofErr w:type="spellEnd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: подготовить сообщение о Шек</w:t>
            </w: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softHyphen/>
              <w:t>спире на основе дополнительных источников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528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22.04.2020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У. Шекспир. «Ромео и Джульетта». Конфликт любви и семейной вражды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</w:tbl>
    <w:p w:rsidR="00384D80" w:rsidRDefault="00384D80" w:rsidP="000474A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84D80" w:rsidRDefault="00384D80" w:rsidP="000474A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84D80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Технология</w:t>
      </w:r>
    </w:p>
    <w:tbl>
      <w:tblPr>
        <w:tblW w:w="14420" w:type="dxa"/>
        <w:tblInd w:w="-5" w:type="dxa"/>
        <w:tblLook w:val="04A0" w:firstRow="1" w:lastRow="0" w:firstColumn="1" w:lastColumn="0" w:noHBand="0" w:noVBand="1"/>
      </w:tblPr>
      <w:tblGrid>
        <w:gridCol w:w="1418"/>
        <w:gridCol w:w="3801"/>
        <w:gridCol w:w="3797"/>
        <w:gridCol w:w="3769"/>
        <w:gridCol w:w="1635"/>
      </w:tblGrid>
      <w:tr w:rsidR="00384D80" w:rsidRPr="00384D80" w:rsidTr="00384D80">
        <w:trPr>
          <w:trHeight w:val="276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01.04.2020</w:t>
            </w:r>
          </w:p>
        </w:tc>
        <w:tc>
          <w:tcPr>
            <w:tcW w:w="3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Создание эскиза проектного изделия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Создать эскиз изделия</w:t>
            </w:r>
          </w:p>
        </w:tc>
        <w:tc>
          <w:tcPr>
            <w:tcW w:w="3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528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D80" w:rsidRPr="00384D80" w:rsidRDefault="00384D80" w:rsidP="00384D80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D80" w:rsidRPr="00384D80" w:rsidRDefault="00384D80" w:rsidP="00384D80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Создать технологическую карту изделия</w:t>
            </w:r>
          </w:p>
        </w:tc>
        <w:tc>
          <w:tcPr>
            <w:tcW w:w="3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D80" w:rsidRPr="00384D80" w:rsidRDefault="00384D80" w:rsidP="00384D80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D80" w:rsidRPr="00384D80" w:rsidRDefault="00384D80" w:rsidP="00384D80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384D80" w:rsidRPr="00384D80" w:rsidTr="00384D80">
        <w:trPr>
          <w:trHeight w:val="528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08.04.2020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Составление технологической карты. Изготовление изделия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528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Художественное оформление изделия. ДОИ и ООИ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</w:tbl>
    <w:p w:rsidR="00384D80" w:rsidRDefault="00384D80" w:rsidP="000474A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84D80">
        <w:rPr>
          <w:rFonts w:ascii="Times New Roman" w:hAnsi="Times New Roman" w:cs="Times New Roman"/>
          <w:sz w:val="28"/>
          <w:szCs w:val="28"/>
          <w:highlight w:val="yellow"/>
        </w:rPr>
        <w:t>Физическая культура</w:t>
      </w:r>
    </w:p>
    <w:tbl>
      <w:tblPr>
        <w:tblW w:w="14420" w:type="dxa"/>
        <w:tblInd w:w="-5" w:type="dxa"/>
        <w:tblLook w:val="04A0" w:firstRow="1" w:lastRow="0" w:firstColumn="1" w:lastColumn="0" w:noHBand="0" w:noVBand="1"/>
      </w:tblPr>
      <w:tblGrid>
        <w:gridCol w:w="1417"/>
        <w:gridCol w:w="3802"/>
        <w:gridCol w:w="3793"/>
        <w:gridCol w:w="3772"/>
        <w:gridCol w:w="1636"/>
      </w:tblGrid>
      <w:tr w:rsidR="00384D80" w:rsidRPr="00384D80" w:rsidTr="00384D80">
        <w:trPr>
          <w:trHeight w:val="2100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01.04.2020</w:t>
            </w:r>
          </w:p>
        </w:tc>
        <w:tc>
          <w:tcPr>
            <w:tcW w:w="3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Сочетание приемов передвижения и остановок игрока. Ведение мяча с сопротивлением. Штрафной бросок. Сочетание приемов ведения, передачи, броска с сопротивлением. Быстрый прорыв (2 х 1, 3 х 2). Взаимодействие двух игроков через заслон. Учебная игра. Развитие координационных способностей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комплекс 4</w:t>
            </w:r>
          </w:p>
        </w:tc>
        <w:tc>
          <w:tcPr>
            <w:tcW w:w="3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276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D80" w:rsidRPr="00384D80" w:rsidRDefault="00384D80" w:rsidP="00384D80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D80" w:rsidRPr="00384D80" w:rsidRDefault="00384D80" w:rsidP="00384D80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комплекс 4</w:t>
            </w:r>
          </w:p>
        </w:tc>
        <w:tc>
          <w:tcPr>
            <w:tcW w:w="3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D80" w:rsidRPr="00384D80" w:rsidRDefault="00384D80" w:rsidP="00384D80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D80" w:rsidRPr="00384D80" w:rsidRDefault="00384D80" w:rsidP="00384D80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384D80" w:rsidRPr="00384D80" w:rsidTr="00384D80">
        <w:trPr>
          <w:trHeight w:val="2376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02.04.2020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Сочетание приемов передвижения и остановок игрока. Ведение мяча с сопротивлением. Штрафной бросок. Сочетание приемов ведения, передачи, броска с сопротивлением. Быстрый прорыв (2x1,3 х2). Взаимодействие двух игроков через заслон. Учебная игра. Развитие координационных способностей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комплекс 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264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03.04.2020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Сочетание приемов передвижения и остановок игрока. Ведение мяча с сопротивлением. Штрафной бросок. Сочетание приемов ведения, передачи, броска с сопротивлением. Быстрый прорыв (3x1,3 х2, 4 х2). Взаимодействие игроков в защите и нападении через заслон. Учебная игра. Развитие координационных способностей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составить комплекс упражнений из изученного материала (письменно)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264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08.04.2020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Сочетание приемов передвижения и остановок игрока. Ведение мяча с сопротивлением. Штрафной бросок. Сочетание приемов ведения, передачи, броска с сопротивлением. Быстрый прорыв (3x1,3 х2, 4 х2). Взаимодействие игроков в защите и нападении через заслон. Учебная игра. Развитие координационных способностей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правила баскетбола (письменно)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264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09.04.2020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Сочетание приемов передвижения и остановок игрока. Ведение мяча с сопротивлением. Штрафной бросок. Сочетание приемов ведения, передачи, броска с сопротивлением. Быстрый прорыв (3x1,3 х2, 4 х2). Взаимодействие игроков в защите и нападении через заслон. Учебная игра. Развитие координационных способностей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история ГТО (презентация)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264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10.04.2020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Сочетание приемов передвижения и остановок игрока. Ведение мяча с сопротивлением. Штрафной бросок. Сочетание приемов ведения, передачи, броска с сопротивлением. Быстрый прорыв (3x1,3 х2, 4 х2). Взаимодействие игроков в защите и нападении через заслон. Учебная игра. Развитие координационных способностей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комплекс 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2112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Бег (15 мин). Преодоление горизонтальных препятствий. ОРУ. Специальные беговые упражнения. Спортивная игра «Лапта». Развитие выносливости. Правила использования легкоатлетических упражнений. Для развития выносливости. Инструктаж по ТБ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комплекс 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132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Бег (17мин). Преодоление горизонтальных препятствий. ОРУ. Специальные беговые упражнения. Спортивная игра «Лапта». Развитие выносливости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комплекс 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132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Бег (17мин). Преодоление горизонтальных препятствий. ОРУ. Специальные беговые упражнения. Спортивная игра «Лапта». Развитие выносливости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комплекс 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1584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22.04.2020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Бег (18 мин). Преодоление вертикальных препятствий </w:t>
            </w:r>
            <w:proofErr w:type="spellStart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напрыгиванием</w:t>
            </w:r>
            <w:proofErr w:type="spellEnd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 ОРУ. Специальные беговые упражнения. Спортивная игра «Лапта». Развитие выносливости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комплекс 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132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23.04.2020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Бег (18мин). Преодоление вертикальных препятствий прыжком. ОРУ. Специальные беговые упражнения. Спортивная игра «Лапта». Развитие выносливости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комплекс 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132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24.04.2020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Бег (19 мин). Преодоление вертикальных препятствий прыжком. ОРУ. Специальные беговые </w:t>
            </w:r>
            <w:proofErr w:type="spellStart"/>
            <w:proofErr w:type="gramStart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упраж</w:t>
            </w:r>
            <w:proofErr w:type="spellEnd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-нения</w:t>
            </w:r>
            <w:proofErr w:type="gramEnd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 Спортивная игра «Лапта». Развитие выносливости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комплекс 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132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29.04.2020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Бег (19 мин). Преодоление вертикальных препятствий прыжком. ОРУ. Специальные беговые </w:t>
            </w:r>
            <w:proofErr w:type="spellStart"/>
            <w:proofErr w:type="gramStart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упраж</w:t>
            </w:r>
            <w:proofErr w:type="spellEnd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-нения</w:t>
            </w:r>
            <w:proofErr w:type="gramEnd"/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 Спортивная игра «Лапта». Развитие выносливости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комплекс 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132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30.04.2020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Бег (20 мин). Преодоление вертикальных препятствий прыжком. ОРУ. Специальные беговые упражнения. Спортивная игра «Лапта». Развитие выносливости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комплекс 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792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06.05.2020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Бег (3 км). Развитие выносливости. ОРУ. Специальные беговые упражнения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комплекс 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1584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07.05.2020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Низкий старт (30-40 м). Стартовый разгон. Бег по дистанции (70-80 м). Эстафетный бег (передача эстафетной палочки). ОРУ. Специальные беговые упражнения. Развитие скоростных качеств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комплекс 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2112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08.05.2020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Низкий старт (30-40 м). Бег по дистанции (70-80 м). Эстафетный бег (круговая эстафета). ОРУ. Специальные беговые упражнения. Развитие скоростных качеств. Правила использования легкоатлетических упражнений для развития скоростных качеств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комплекс 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1584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13.05.2020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Низкий старт (30-40 м). Бег по дистанции (70-80 м). Финиширование. Эстафетный бег. ОРУ. Специальные беговые упражнения. Развитие скоростных качеств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комплекс 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1584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14.05.2020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Низкий старт (30-40 м). Бег по дистанции (70-80 м). Финиширование. Эстафетный бег. ОРУ. Специальные беговые упражнения. Развитие скоростных качеств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комплекс 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792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15.05.2020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Бег на результат (60 м). ОРУ. Специальные беговые упражнения. Развитие скоростных качеств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комплекс 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1848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20.05.2020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Прыжок в высоту с 11-13 беговых шагов. Отталкивание. Метание теннисного мяча на дальность с 5-6 шагов. ОРУ. Специальные беговые упражнения. Правила использования легкоатлетических упражнений для развития скоростно-силовых качеств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комплекс 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132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21.05.2020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Прыжок в высоту с 11-13 беговых шагов. Подбор разбега. Отталкивание. Метание мяча (150 г) на дальность с 5-6 шагов. ОРУ. Специальные беговые упражнения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комплекс 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132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22.05.2020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Прыжок в высоту с 11-13 беговых шагов. Отталкивание. Переход планки. Метание мяча (150 г) на дальность с 5-6 шагов. ОРУ. Специальные беговые упражнения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комплекс 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1056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27.05.2020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Прыжок в высоту с 11-13 беговых шагов. Метание мяча (150 г) на дальность с 5-6 шагов. ОРУ. Специальные беговые упражнения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комплекс 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276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28.05.2020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комплекс 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84D80" w:rsidRPr="00384D80" w:rsidTr="00384D80">
        <w:trPr>
          <w:trHeight w:val="276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29.05.2020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D80" w:rsidRPr="00384D80" w:rsidRDefault="00384D80" w:rsidP="00384D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4D8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bookmarkEnd w:id="0"/>
    </w:tbl>
    <w:p w:rsidR="00384D80" w:rsidRPr="00384D80" w:rsidRDefault="00384D80" w:rsidP="00384D80">
      <w:pPr>
        <w:ind w:firstLine="708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sectPr w:rsidR="00384D80" w:rsidRPr="00384D80" w:rsidSect="00A07409">
      <w:pgSz w:w="16838" w:h="11906" w:orient="landscape"/>
      <w:pgMar w:top="1134" w:right="397" w:bottom="56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CA"/>
    <w:rsid w:val="00011E28"/>
    <w:rsid w:val="000237EF"/>
    <w:rsid w:val="00044EE7"/>
    <w:rsid w:val="00045D0F"/>
    <w:rsid w:val="000474A6"/>
    <w:rsid w:val="00060103"/>
    <w:rsid w:val="00073398"/>
    <w:rsid w:val="000E1687"/>
    <w:rsid w:val="00147BFF"/>
    <w:rsid w:val="00215170"/>
    <w:rsid w:val="00297C54"/>
    <w:rsid w:val="002D37CA"/>
    <w:rsid w:val="0030542E"/>
    <w:rsid w:val="00384D80"/>
    <w:rsid w:val="003E60FA"/>
    <w:rsid w:val="00430F5D"/>
    <w:rsid w:val="00461093"/>
    <w:rsid w:val="0055669B"/>
    <w:rsid w:val="005824EE"/>
    <w:rsid w:val="00653298"/>
    <w:rsid w:val="007336D3"/>
    <w:rsid w:val="0082587A"/>
    <w:rsid w:val="00840296"/>
    <w:rsid w:val="00885485"/>
    <w:rsid w:val="008950DF"/>
    <w:rsid w:val="009B2593"/>
    <w:rsid w:val="009F01C3"/>
    <w:rsid w:val="009F336E"/>
    <w:rsid w:val="00A07409"/>
    <w:rsid w:val="00A26A07"/>
    <w:rsid w:val="00A61A17"/>
    <w:rsid w:val="00A83C40"/>
    <w:rsid w:val="00B524CE"/>
    <w:rsid w:val="00B6144D"/>
    <w:rsid w:val="00B953BA"/>
    <w:rsid w:val="00C22CFE"/>
    <w:rsid w:val="00C316DF"/>
    <w:rsid w:val="00C51533"/>
    <w:rsid w:val="00CA6615"/>
    <w:rsid w:val="00CF43C1"/>
    <w:rsid w:val="00D87B68"/>
    <w:rsid w:val="00D9602E"/>
    <w:rsid w:val="00D96B47"/>
    <w:rsid w:val="00E568F0"/>
    <w:rsid w:val="00EC162D"/>
    <w:rsid w:val="00F61856"/>
    <w:rsid w:val="00FB7030"/>
    <w:rsid w:val="00FC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F99F"/>
  <w15:docId w15:val="{B9F67BDC-9984-4D90-B2A0-D32FBD04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6A0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237EF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653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2489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Avalon</dc:creator>
  <cp:lastModifiedBy>Марина Мордвинова</cp:lastModifiedBy>
  <cp:revision>2</cp:revision>
  <dcterms:created xsi:type="dcterms:W3CDTF">2020-04-07T12:22:00Z</dcterms:created>
  <dcterms:modified xsi:type="dcterms:W3CDTF">2020-04-07T12:22:00Z</dcterms:modified>
</cp:coreProperties>
</file>